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251F00">
        <w:rPr>
          <w:rFonts w:ascii="Tahoma" w:hAnsi="Tahoma" w:cs="Tahoma"/>
        </w:rPr>
        <w:t>305/21</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Pr="00076910" w:rsidRDefault="00ED7C22" w:rsidP="004D1204">
      <w:pPr>
        <w:keepNext/>
        <w:ind w:right="424"/>
        <w:jc w:val="center"/>
        <w:rPr>
          <w:rFonts w:ascii="Tahoma" w:hAnsi="Tahoma" w:cs="Tahoma"/>
        </w:rPr>
      </w:pPr>
      <w:r w:rsidRPr="00B83F0E">
        <w:rPr>
          <w:rFonts w:ascii="Tahoma" w:hAnsi="Tahoma" w:cs="Tahoma"/>
          <w:b/>
        </w:rPr>
        <w:t xml:space="preserve">Izvedba </w:t>
      </w:r>
      <w:r w:rsidR="00DA2AF3" w:rsidRPr="00B83F0E">
        <w:rPr>
          <w:rFonts w:ascii="Tahoma" w:hAnsi="Tahoma" w:cs="Tahoma"/>
          <w:b/>
        </w:rPr>
        <w:t>strojno</w:t>
      </w:r>
      <w:r w:rsidR="00B752CF" w:rsidRPr="00B83F0E">
        <w:rPr>
          <w:rFonts w:ascii="Tahoma" w:hAnsi="Tahoma" w:cs="Tahoma"/>
          <w:b/>
        </w:rPr>
        <w:t xml:space="preserve"> </w:t>
      </w:r>
      <w:r w:rsidR="00DA2AF3" w:rsidRPr="00B83F0E">
        <w:rPr>
          <w:rFonts w:ascii="Tahoma" w:hAnsi="Tahoma" w:cs="Tahoma"/>
          <w:b/>
        </w:rPr>
        <w:t>inštalacijskih</w:t>
      </w:r>
      <w:r w:rsidRPr="00B83F0E">
        <w:rPr>
          <w:rFonts w:ascii="Tahoma" w:hAnsi="Tahoma" w:cs="Tahoma"/>
          <w:b/>
        </w:rPr>
        <w:t xml:space="preserve"> del po </w:t>
      </w:r>
      <w:r w:rsidR="00904526">
        <w:rPr>
          <w:rFonts w:ascii="Tahoma" w:hAnsi="Tahoma" w:cs="Tahoma"/>
          <w:b/>
        </w:rPr>
        <w:t>štirih</w:t>
      </w:r>
      <w:r w:rsidRPr="00B83F0E">
        <w:rPr>
          <w:rFonts w:ascii="Tahoma" w:hAnsi="Tahoma" w:cs="Tahoma"/>
          <w:b/>
        </w:rPr>
        <w:t xml:space="preserve"> sklopih</w:t>
      </w:r>
      <w:r w:rsidRPr="00B83F0E">
        <w:rPr>
          <w:rFonts w:ascii="Tahoma" w:hAnsi="Tahoma" w:cs="Tahoma"/>
        </w:rPr>
        <w:t>:</w:t>
      </w:r>
    </w:p>
    <w:p w:rsidR="004958CB" w:rsidRDefault="004958CB" w:rsidP="004D1204">
      <w:pPr>
        <w:keepNext/>
        <w:ind w:right="424"/>
        <w:jc w:val="center"/>
        <w:rPr>
          <w:rFonts w:ascii="Tahoma" w:hAnsi="Tahoma" w:cs="Tahoma"/>
          <w:b/>
        </w:rPr>
      </w:pPr>
    </w:p>
    <w:p w:rsidR="008E386B" w:rsidRPr="008E386B" w:rsidRDefault="008E386B" w:rsidP="008E386B">
      <w:pPr>
        <w:numPr>
          <w:ilvl w:val="0"/>
          <w:numId w:val="50"/>
        </w:numPr>
        <w:spacing w:before="100" w:beforeAutospacing="1" w:after="100" w:afterAutospacing="1"/>
        <w:rPr>
          <w:rFonts w:ascii="Tahoma" w:hAnsi="Tahoma" w:cs="Tahoma"/>
          <w:b/>
          <w:color w:val="272727"/>
        </w:rPr>
      </w:pPr>
      <w:r w:rsidRPr="008E386B">
        <w:rPr>
          <w:rFonts w:ascii="Tahoma" w:hAnsi="Tahoma" w:cs="Tahoma"/>
          <w:b/>
          <w:color w:val="272727"/>
        </w:rPr>
        <w:t>30II-866-000 Prestavitev plinovoda S1200 in N10000 na območju kopališča Ilirija</w:t>
      </w:r>
    </w:p>
    <w:p w:rsidR="008E386B" w:rsidRPr="008E386B" w:rsidRDefault="008E386B" w:rsidP="008E386B">
      <w:pPr>
        <w:numPr>
          <w:ilvl w:val="0"/>
          <w:numId w:val="50"/>
        </w:numPr>
        <w:spacing w:before="100" w:beforeAutospacing="1" w:after="100" w:afterAutospacing="1"/>
        <w:rPr>
          <w:rFonts w:ascii="Tahoma" w:hAnsi="Tahoma" w:cs="Tahoma"/>
          <w:b/>
          <w:color w:val="272727"/>
        </w:rPr>
      </w:pPr>
      <w:r w:rsidRPr="008E386B">
        <w:rPr>
          <w:rFonts w:ascii="Tahoma" w:hAnsi="Tahoma" w:cs="Tahoma"/>
          <w:b/>
          <w:color w:val="272727"/>
        </w:rPr>
        <w:t>30II-879-000 Gradnja plinovoda IC IG - Draga</w:t>
      </w:r>
    </w:p>
    <w:p w:rsidR="008E386B" w:rsidRPr="008E386B" w:rsidRDefault="008E386B" w:rsidP="008E386B">
      <w:pPr>
        <w:numPr>
          <w:ilvl w:val="0"/>
          <w:numId w:val="50"/>
        </w:numPr>
        <w:spacing w:before="100" w:beforeAutospacing="1" w:after="100" w:afterAutospacing="1"/>
        <w:rPr>
          <w:rFonts w:ascii="Tahoma" w:hAnsi="Tahoma" w:cs="Tahoma"/>
          <w:b/>
          <w:color w:val="272727"/>
        </w:rPr>
      </w:pPr>
      <w:r w:rsidRPr="008E386B">
        <w:rPr>
          <w:rFonts w:ascii="Tahoma" w:hAnsi="Tahoma" w:cs="Tahoma"/>
          <w:b/>
          <w:color w:val="272727"/>
        </w:rPr>
        <w:t>30II-914-000 Gradnja plinovodnega omrežja na območju Lukovice</w:t>
      </w:r>
    </w:p>
    <w:p w:rsidR="008E386B" w:rsidRPr="008E386B" w:rsidRDefault="008E386B" w:rsidP="008E386B">
      <w:pPr>
        <w:numPr>
          <w:ilvl w:val="0"/>
          <w:numId w:val="50"/>
        </w:numPr>
        <w:spacing w:before="100" w:beforeAutospacing="1" w:after="100" w:afterAutospacing="1"/>
        <w:rPr>
          <w:rFonts w:ascii="Tahoma" w:hAnsi="Tahoma" w:cs="Tahoma"/>
          <w:b/>
          <w:color w:val="272727"/>
        </w:rPr>
      </w:pPr>
      <w:r w:rsidRPr="008E386B">
        <w:rPr>
          <w:rFonts w:ascii="Tahoma" w:hAnsi="Tahoma" w:cs="Tahoma"/>
          <w:b/>
          <w:color w:val="272727"/>
        </w:rPr>
        <w:t>30II-869-000 Gradnja plinovoda na območju Videm - Dol</w:t>
      </w:r>
    </w:p>
    <w:p w:rsidR="0068090F" w:rsidRPr="00076910" w:rsidRDefault="0068090F" w:rsidP="0068090F">
      <w:pPr>
        <w:spacing w:before="100" w:beforeAutospacing="1" w:after="100" w:afterAutospacing="1"/>
        <w:rPr>
          <w:rFonts w:ascii="Tahoma" w:hAnsi="Tahoma" w:cs="Tahoma"/>
          <w:b/>
          <w:color w:val="272727"/>
        </w:rPr>
      </w:pPr>
    </w:p>
    <w:p w:rsidR="0068090F" w:rsidRPr="00076910" w:rsidRDefault="0068090F" w:rsidP="0068090F">
      <w:pPr>
        <w:spacing w:before="100" w:beforeAutospacing="1" w:after="100" w:afterAutospacing="1"/>
        <w:rPr>
          <w:rFonts w:ascii="Tahoma" w:hAnsi="Tahoma" w:cs="Tahoma"/>
          <w:b/>
          <w:color w:val="272727"/>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A00CA5">
        <w:rPr>
          <w:rFonts w:ascii="Tahoma" w:hAnsi="Tahoma" w:cs="Tahoma"/>
        </w:rPr>
        <w:t>14. 9. 2021</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B83F0E">
        <w:rPr>
          <w:rFonts w:ascii="Tahoma" w:hAnsi="Tahoma" w:cs="Tahoma"/>
        </w:rPr>
        <w:t xml:space="preserve">Izvedbo </w:t>
      </w:r>
      <w:r w:rsidR="00DA2AF3" w:rsidRPr="00B83F0E">
        <w:rPr>
          <w:rFonts w:ascii="Tahoma" w:hAnsi="Tahoma" w:cs="Tahoma"/>
        </w:rPr>
        <w:t>strojno inštalacijskih</w:t>
      </w:r>
      <w:r w:rsidRPr="00B83F0E">
        <w:rPr>
          <w:rFonts w:ascii="Tahoma" w:hAnsi="Tahoma" w:cs="Tahoma"/>
        </w:rPr>
        <w:t xml:space="preserve"> del po </w:t>
      </w:r>
      <w:r w:rsidR="00904526">
        <w:rPr>
          <w:rFonts w:ascii="Tahoma" w:hAnsi="Tahoma" w:cs="Tahoma"/>
        </w:rPr>
        <w:t>štirih</w:t>
      </w:r>
      <w:r w:rsidR="00244E7C" w:rsidRPr="00B83F0E">
        <w:rPr>
          <w:rFonts w:ascii="Tahoma" w:hAnsi="Tahoma" w:cs="Tahoma"/>
        </w:rPr>
        <w:t xml:space="preserve"> </w:t>
      </w:r>
      <w:r w:rsidRPr="00B83F0E">
        <w:rPr>
          <w:rFonts w:ascii="Tahoma" w:hAnsi="Tahoma" w:cs="Tahoma"/>
        </w:rPr>
        <w:t>sklopih:</w:t>
      </w:r>
    </w:p>
    <w:p w:rsidR="009C50AD" w:rsidRPr="00076910" w:rsidRDefault="009C50AD" w:rsidP="004D1204">
      <w:pPr>
        <w:keepNext/>
        <w:jc w:val="center"/>
        <w:rPr>
          <w:rFonts w:ascii="Tahoma" w:hAnsi="Tahoma" w:cs="Tahoma"/>
        </w:rPr>
      </w:pPr>
    </w:p>
    <w:p w:rsidR="008E386B" w:rsidRPr="008E386B" w:rsidRDefault="008E386B" w:rsidP="008E386B">
      <w:pPr>
        <w:keepNext/>
        <w:numPr>
          <w:ilvl w:val="0"/>
          <w:numId w:val="51"/>
        </w:numPr>
        <w:jc w:val="center"/>
        <w:rPr>
          <w:rFonts w:ascii="Tahoma" w:hAnsi="Tahoma" w:cs="Tahoma"/>
        </w:rPr>
      </w:pPr>
      <w:r w:rsidRPr="008E386B">
        <w:rPr>
          <w:rFonts w:ascii="Tahoma" w:hAnsi="Tahoma" w:cs="Tahoma"/>
        </w:rPr>
        <w:t>30II-866-000 Prestavitev plinovoda S1200 in N10000 na območju kopališča Ilirija</w:t>
      </w:r>
    </w:p>
    <w:p w:rsidR="008E386B" w:rsidRPr="008E386B" w:rsidRDefault="008E386B" w:rsidP="008E386B">
      <w:pPr>
        <w:keepNext/>
        <w:numPr>
          <w:ilvl w:val="0"/>
          <w:numId w:val="51"/>
        </w:numPr>
        <w:jc w:val="center"/>
        <w:rPr>
          <w:rFonts w:ascii="Tahoma" w:hAnsi="Tahoma" w:cs="Tahoma"/>
        </w:rPr>
      </w:pPr>
      <w:r w:rsidRPr="008E386B">
        <w:rPr>
          <w:rFonts w:ascii="Tahoma" w:hAnsi="Tahoma" w:cs="Tahoma"/>
        </w:rPr>
        <w:t>30II-879-000 Gradnja plinovoda IC IG - Draga</w:t>
      </w:r>
    </w:p>
    <w:p w:rsidR="008E386B" w:rsidRPr="008E386B" w:rsidRDefault="008E386B" w:rsidP="008E386B">
      <w:pPr>
        <w:keepNext/>
        <w:numPr>
          <w:ilvl w:val="0"/>
          <w:numId w:val="51"/>
        </w:numPr>
        <w:jc w:val="center"/>
        <w:rPr>
          <w:rFonts w:ascii="Tahoma" w:hAnsi="Tahoma" w:cs="Tahoma"/>
        </w:rPr>
      </w:pPr>
      <w:r w:rsidRPr="008E386B">
        <w:rPr>
          <w:rFonts w:ascii="Tahoma" w:hAnsi="Tahoma" w:cs="Tahoma"/>
        </w:rPr>
        <w:t>30II-914-000 Gradnja plinovodnega omrežja na območju Lukovice</w:t>
      </w:r>
    </w:p>
    <w:p w:rsidR="008E386B" w:rsidRPr="008E386B" w:rsidRDefault="008E386B" w:rsidP="008E386B">
      <w:pPr>
        <w:keepNext/>
        <w:numPr>
          <w:ilvl w:val="0"/>
          <w:numId w:val="51"/>
        </w:numPr>
        <w:jc w:val="center"/>
        <w:rPr>
          <w:rFonts w:ascii="Tahoma" w:hAnsi="Tahoma" w:cs="Tahoma"/>
        </w:rPr>
      </w:pPr>
      <w:r w:rsidRPr="008E386B">
        <w:rPr>
          <w:rFonts w:ascii="Tahoma" w:hAnsi="Tahoma" w:cs="Tahoma"/>
        </w:rPr>
        <w:t>30II-869-000 Gradnja plinovoda na območju Videm - Dol</w:t>
      </w:r>
    </w:p>
    <w:p w:rsidR="009C50AD" w:rsidRPr="00076910" w:rsidRDefault="009C50AD" w:rsidP="004D1204">
      <w:pPr>
        <w:keepNext/>
        <w:jc w:val="center"/>
        <w:rPr>
          <w:rFonts w:ascii="Tahoma" w:hAnsi="Tahoma" w:cs="Tahoma"/>
        </w:rPr>
      </w:pP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B83F0E" w:rsidRDefault="007C70A1" w:rsidP="00B11E1B">
      <w:pPr>
        <w:keepNext/>
        <w:widowControl w:val="0"/>
        <w:numPr>
          <w:ilvl w:val="1"/>
          <w:numId w:val="2"/>
        </w:numPr>
        <w:jc w:val="both"/>
        <w:rPr>
          <w:rFonts w:ascii="Tahoma" w:hAnsi="Tahoma" w:cs="Tahoma"/>
          <w:b/>
        </w:rPr>
      </w:pPr>
      <w:r w:rsidRPr="00B83F0E">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CB59DC" w:rsidRDefault="00167A7A" w:rsidP="00167A7A">
      <w:pPr>
        <w:keepNext/>
        <w:widowControl w:val="0"/>
        <w:tabs>
          <w:tab w:val="left" w:pos="0"/>
        </w:tabs>
        <w:jc w:val="both"/>
        <w:rPr>
          <w:rFonts w:ascii="Tahoma" w:hAnsi="Tahoma" w:cs="Tahoma"/>
          <w:lang w:eastAsia="x-none"/>
        </w:rPr>
      </w:pPr>
      <w:r w:rsidRPr="00076910">
        <w:rPr>
          <w:rFonts w:ascii="Tahoma" w:hAnsi="Tahoma" w:cs="Tahoma"/>
          <w:bCs/>
        </w:rPr>
        <w:t xml:space="preserve">Naročnik na podlagi 47. člena Zakona o javnem naročanju (ZJN-3, Uradni list RS, </w:t>
      </w:r>
      <w:r w:rsidRPr="00076910">
        <w:rPr>
          <w:rFonts w:ascii="Tahoma" w:hAnsi="Tahoma" w:cs="Tahoma"/>
        </w:rPr>
        <w:t>št. 91/15</w:t>
      </w:r>
      <w:r w:rsidR="00904C17">
        <w:rPr>
          <w:rFonts w:ascii="Tahoma" w:hAnsi="Tahoma" w:cs="Tahoma"/>
        </w:rPr>
        <w:t xml:space="preserve"> s spremembami</w:t>
      </w:r>
      <w:r w:rsidRPr="00076910">
        <w:rPr>
          <w:rFonts w:ascii="Tahoma" w:hAnsi="Tahoma" w:cs="Tahoma"/>
        </w:rPr>
        <w:t>)</w:t>
      </w:r>
      <w:r w:rsidRPr="00076910">
        <w:rPr>
          <w:rFonts w:ascii="Tahoma" w:hAnsi="Tahoma" w:cs="Tahoma"/>
          <w:bCs/>
        </w:rPr>
        <w:t xml:space="preserve"> vabi k </w:t>
      </w:r>
      <w:r w:rsidRPr="00CB59DC">
        <w:rPr>
          <w:rFonts w:ascii="Tahoma" w:hAnsi="Tahoma" w:cs="Tahoma"/>
          <w:bCs/>
        </w:rPr>
        <w:t xml:space="preserve">predložitvi ponudbe za </w:t>
      </w:r>
      <w:r w:rsidR="00214FE4">
        <w:rPr>
          <w:rFonts w:ascii="Tahoma" w:hAnsi="Tahoma" w:cs="Tahoma"/>
          <w:bCs/>
        </w:rPr>
        <w:t xml:space="preserve">izbiro izvajalca za </w:t>
      </w:r>
      <w:r w:rsidRPr="00CB59DC">
        <w:rPr>
          <w:rFonts w:ascii="Tahoma" w:hAnsi="Tahoma" w:cs="Tahoma"/>
          <w:bCs/>
        </w:rPr>
        <w:t xml:space="preserve">izvedbo </w:t>
      </w:r>
      <w:r w:rsidRPr="00CB59DC">
        <w:rPr>
          <w:rFonts w:ascii="Tahoma" w:hAnsi="Tahoma" w:cs="Tahoma"/>
          <w:lang w:eastAsia="x-none"/>
        </w:rPr>
        <w:t>strojno inštalacijskih</w:t>
      </w:r>
      <w:r w:rsidRPr="00CB59DC">
        <w:rPr>
          <w:rFonts w:ascii="Tahoma" w:hAnsi="Tahoma" w:cs="Tahoma"/>
          <w:bCs/>
        </w:rPr>
        <w:t xml:space="preserve"> del po </w:t>
      </w:r>
      <w:r w:rsidR="00904526">
        <w:rPr>
          <w:rFonts w:ascii="Tahoma" w:hAnsi="Tahoma" w:cs="Tahoma"/>
          <w:bCs/>
        </w:rPr>
        <w:t>štirih</w:t>
      </w:r>
      <w:r w:rsidRPr="00CB59DC">
        <w:rPr>
          <w:rFonts w:ascii="Tahoma" w:hAnsi="Tahoma" w:cs="Tahoma"/>
          <w:bCs/>
        </w:rPr>
        <w:t xml:space="preserve"> sklopih:</w:t>
      </w:r>
    </w:p>
    <w:p w:rsidR="00167A7A" w:rsidRDefault="00167A7A" w:rsidP="00B11E1B">
      <w:pPr>
        <w:keepNext/>
        <w:widowControl w:val="0"/>
        <w:tabs>
          <w:tab w:val="left" w:pos="0"/>
        </w:tabs>
        <w:jc w:val="both"/>
        <w:rPr>
          <w:rFonts w:ascii="Tahoma" w:hAnsi="Tahoma" w:cs="Tahoma"/>
          <w:lang w:eastAsia="x-none"/>
        </w:rPr>
      </w:pPr>
    </w:p>
    <w:p w:rsidR="008E386B" w:rsidRPr="008E386B" w:rsidRDefault="008E386B" w:rsidP="008E386B">
      <w:pPr>
        <w:keepNext/>
        <w:widowControl w:val="0"/>
        <w:numPr>
          <w:ilvl w:val="0"/>
          <w:numId w:val="52"/>
        </w:numPr>
        <w:tabs>
          <w:tab w:val="left" w:pos="0"/>
        </w:tabs>
        <w:jc w:val="both"/>
        <w:rPr>
          <w:rFonts w:ascii="Tahoma" w:hAnsi="Tahoma" w:cs="Tahoma"/>
          <w:lang w:eastAsia="x-none"/>
        </w:rPr>
      </w:pPr>
      <w:r w:rsidRPr="008E386B">
        <w:rPr>
          <w:rFonts w:ascii="Tahoma" w:hAnsi="Tahoma" w:cs="Tahoma"/>
          <w:lang w:eastAsia="x-none"/>
        </w:rPr>
        <w:t>30II-866-000 Prestavitev plinovoda S1200 in N10000 na območju kopališča Ilirija</w:t>
      </w:r>
    </w:p>
    <w:p w:rsidR="008E386B" w:rsidRPr="008E386B" w:rsidRDefault="008E386B" w:rsidP="008E386B">
      <w:pPr>
        <w:keepNext/>
        <w:widowControl w:val="0"/>
        <w:numPr>
          <w:ilvl w:val="0"/>
          <w:numId w:val="52"/>
        </w:numPr>
        <w:tabs>
          <w:tab w:val="left" w:pos="0"/>
        </w:tabs>
        <w:jc w:val="both"/>
        <w:rPr>
          <w:rFonts w:ascii="Tahoma" w:hAnsi="Tahoma" w:cs="Tahoma"/>
          <w:lang w:eastAsia="x-none"/>
        </w:rPr>
      </w:pPr>
      <w:r w:rsidRPr="008E386B">
        <w:rPr>
          <w:rFonts w:ascii="Tahoma" w:hAnsi="Tahoma" w:cs="Tahoma"/>
          <w:lang w:eastAsia="x-none"/>
        </w:rPr>
        <w:t>30II-879-000 Gradnja plinovoda IC IG - Draga</w:t>
      </w:r>
    </w:p>
    <w:p w:rsidR="008E386B" w:rsidRPr="008E386B" w:rsidRDefault="008E386B" w:rsidP="008E386B">
      <w:pPr>
        <w:keepNext/>
        <w:widowControl w:val="0"/>
        <w:numPr>
          <w:ilvl w:val="0"/>
          <w:numId w:val="52"/>
        </w:numPr>
        <w:tabs>
          <w:tab w:val="left" w:pos="0"/>
        </w:tabs>
        <w:jc w:val="both"/>
        <w:rPr>
          <w:rFonts w:ascii="Tahoma" w:hAnsi="Tahoma" w:cs="Tahoma"/>
          <w:lang w:eastAsia="x-none"/>
        </w:rPr>
      </w:pPr>
      <w:r w:rsidRPr="008E386B">
        <w:rPr>
          <w:rFonts w:ascii="Tahoma" w:hAnsi="Tahoma" w:cs="Tahoma"/>
          <w:lang w:eastAsia="x-none"/>
        </w:rPr>
        <w:t>30II-914-000 Gradnja plinovodnega omrežja na območju Lukovice</w:t>
      </w:r>
    </w:p>
    <w:p w:rsidR="008E386B" w:rsidRPr="008E386B" w:rsidRDefault="008E386B" w:rsidP="008E386B">
      <w:pPr>
        <w:keepNext/>
        <w:widowControl w:val="0"/>
        <w:numPr>
          <w:ilvl w:val="0"/>
          <w:numId w:val="52"/>
        </w:numPr>
        <w:tabs>
          <w:tab w:val="left" w:pos="0"/>
        </w:tabs>
        <w:jc w:val="both"/>
        <w:rPr>
          <w:rFonts w:ascii="Tahoma" w:hAnsi="Tahoma" w:cs="Tahoma"/>
          <w:lang w:eastAsia="x-none"/>
        </w:rPr>
      </w:pPr>
      <w:r w:rsidRPr="008E386B">
        <w:rPr>
          <w:rFonts w:ascii="Tahoma" w:hAnsi="Tahoma" w:cs="Tahoma"/>
          <w:lang w:eastAsia="x-none"/>
        </w:rPr>
        <w:t>30II-869-000 Gradnja plinovoda na območju Videm - Dol</w:t>
      </w:r>
    </w:p>
    <w:p w:rsidR="00ED6618" w:rsidRPr="00A73B7E" w:rsidRDefault="00ED6618" w:rsidP="009C3D09">
      <w:pPr>
        <w:keepNext/>
        <w:widowControl w:val="0"/>
        <w:tabs>
          <w:tab w:val="left" w:pos="0"/>
          <w:tab w:val="left" w:pos="709"/>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781B08" w:rsidRPr="00076910">
        <w:rPr>
          <w:rFonts w:ascii="Tahoma" w:hAnsi="Tahoma" w:cs="Tahoma"/>
          <w:lang w:eastAsia="x-none"/>
        </w:rPr>
        <w:t>Poleg razpisne dokumentacije je na spletni strani naročnika</w:t>
      </w:r>
      <w:r w:rsidR="009531D7" w:rsidRPr="00076910">
        <w:rPr>
          <w:rFonts w:ascii="Tahoma" w:hAnsi="Tahoma" w:cs="Tahoma"/>
          <w:lang w:eastAsia="x-none"/>
        </w:rPr>
        <w:t xml:space="preserve">: </w:t>
      </w:r>
      <w:hyperlink r:id="rId8" w:history="1">
        <w:r w:rsidR="009531D7" w:rsidRPr="00076910">
          <w:rPr>
            <w:rStyle w:val="Hiperpovezava"/>
            <w:rFonts w:ascii="Tahoma" w:hAnsi="Tahoma" w:cs="Tahoma"/>
            <w:lang w:eastAsia="x-none"/>
          </w:rPr>
          <w:t>http://www.jhl.si/javna-narocila-iz-podjetij</w:t>
        </w:r>
      </w:hyperlink>
      <w:r w:rsidR="009531D7" w:rsidRPr="00076910">
        <w:rPr>
          <w:rFonts w:ascii="Tahoma" w:hAnsi="Tahoma" w:cs="Tahoma"/>
          <w:lang w:eastAsia="x-none"/>
        </w:rPr>
        <w:t xml:space="preserve"> </w:t>
      </w:r>
      <w:r w:rsidR="00781B08" w:rsidRPr="00076910">
        <w:rPr>
          <w:rFonts w:ascii="Tahoma" w:hAnsi="Tahoma" w:cs="Tahoma"/>
          <w:lang w:eastAsia="x-none"/>
        </w:rPr>
        <w:t>objavlje</w:t>
      </w:r>
      <w:r w:rsidR="00781B08" w:rsidRPr="006D03C9">
        <w:rPr>
          <w:rFonts w:ascii="Tahoma" w:hAnsi="Tahoma" w:cs="Tahoma"/>
          <w:lang w:eastAsia="x-none"/>
        </w:rPr>
        <w:t>n tudi obrazec predračuna v elektronski obliki</w:t>
      </w:r>
      <w:r w:rsidR="00721FD7" w:rsidRPr="006D03C9">
        <w:rPr>
          <w:rFonts w:ascii="Tahoma" w:hAnsi="Tahoma" w:cs="Tahoma"/>
          <w:lang w:eastAsia="x-none"/>
        </w:rPr>
        <w:t xml:space="preserve"> in grafične situacije</w:t>
      </w:r>
      <w:r w:rsidR="00781B08" w:rsidRPr="0034335F">
        <w:rPr>
          <w:rFonts w:ascii="Tahoma" w:hAnsi="Tahoma" w:cs="Tahoma"/>
          <w:lang w:eastAsia="x-none"/>
        </w:rPr>
        <w:t>.</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214FE4"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214FE4">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375811">
        <w:rPr>
          <w:rFonts w:ascii="Tahoma" w:hAnsi="Tahoma" w:cs="Tahoma"/>
        </w:rPr>
        <w:t>23</w:t>
      </w:r>
      <w:r w:rsidR="00214FE4">
        <w:rPr>
          <w:rFonts w:ascii="Tahoma" w:hAnsi="Tahoma" w:cs="Tahoma"/>
        </w:rPr>
        <w:t>. 9. 2021</w:t>
      </w:r>
      <w:r w:rsidR="006E6F19" w:rsidRPr="00076910">
        <w:rPr>
          <w:rFonts w:ascii="Tahoma" w:hAnsi="Tahoma" w:cs="Tahoma"/>
        </w:rPr>
        <w:t xml:space="preserve"> </w:t>
      </w:r>
      <w:r w:rsidR="00A2108F" w:rsidRPr="00076910">
        <w:rPr>
          <w:rFonts w:ascii="Tahoma" w:hAnsi="Tahoma" w:cs="Tahoma"/>
        </w:rPr>
        <w:t>do 1</w:t>
      </w:r>
      <w:r w:rsidR="00D70FAC">
        <w:rPr>
          <w:rFonts w:ascii="Tahoma" w:hAnsi="Tahoma" w:cs="Tahoma"/>
        </w:rPr>
        <w:t>2</w:t>
      </w:r>
      <w:r w:rsidR="00A2108F" w:rsidRPr="00076910">
        <w:rPr>
          <w:rFonts w:ascii="Tahoma" w:hAnsi="Tahoma" w:cs="Tahoma"/>
        </w:rPr>
        <w:t xml:space="preserve">. ure.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214FE4" w:rsidRDefault="00104F2F" w:rsidP="00B11E1B">
      <w:pPr>
        <w:keepNext/>
        <w:widowControl w:val="0"/>
        <w:numPr>
          <w:ilvl w:val="1"/>
          <w:numId w:val="2"/>
        </w:numPr>
        <w:jc w:val="both"/>
        <w:rPr>
          <w:rFonts w:ascii="Tahoma" w:hAnsi="Tahoma" w:cs="Tahoma"/>
          <w:b/>
        </w:rPr>
      </w:pPr>
      <w:r w:rsidRPr="00214FE4">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 xml:space="preserve">Rok za predložitev ponudb je najkasneje do </w:t>
      </w:r>
      <w:r w:rsidR="00375811">
        <w:rPr>
          <w:rFonts w:ascii="Tahoma" w:hAnsi="Tahoma" w:cs="Tahoma"/>
        </w:rPr>
        <w:t>tor</w:t>
      </w:r>
      <w:r w:rsidR="00214FE4">
        <w:rPr>
          <w:rFonts w:ascii="Tahoma" w:hAnsi="Tahoma" w:cs="Tahoma"/>
        </w:rPr>
        <w:t xml:space="preserve">ka, </w:t>
      </w:r>
      <w:r w:rsidR="00214FE4" w:rsidRPr="00214FE4">
        <w:rPr>
          <w:rFonts w:ascii="Tahoma" w:hAnsi="Tahoma" w:cs="Tahoma"/>
          <w:b/>
        </w:rPr>
        <w:t>2</w:t>
      </w:r>
      <w:r w:rsidR="00375811">
        <w:rPr>
          <w:rFonts w:ascii="Tahoma" w:hAnsi="Tahoma" w:cs="Tahoma"/>
          <w:b/>
        </w:rPr>
        <w:t>8</w:t>
      </w:r>
      <w:r w:rsidR="00214FE4" w:rsidRPr="00214FE4">
        <w:rPr>
          <w:rFonts w:ascii="Tahoma" w:hAnsi="Tahoma" w:cs="Tahoma"/>
          <w:b/>
        </w:rPr>
        <w:t xml:space="preserve">. 9. 2021 </w:t>
      </w:r>
      <w:r w:rsidR="00B83F0E" w:rsidRPr="00915A6E">
        <w:rPr>
          <w:rFonts w:ascii="Tahoma" w:hAnsi="Tahoma" w:cs="Tahoma"/>
          <w:b/>
        </w:rPr>
        <w:t>do 12. ure</w:t>
      </w:r>
      <w:r w:rsidR="00B83F0E">
        <w:rPr>
          <w:rFonts w:ascii="Tahoma" w:hAnsi="Tahoma" w:cs="Tahoma"/>
        </w:rPr>
        <w:t>.</w:t>
      </w:r>
      <w:r w:rsidR="00E3008F">
        <w:rPr>
          <w:rFonts w:ascii="Tahoma" w:hAnsi="Tahoma" w:cs="Tahoma"/>
        </w:rPr>
        <w:t xml:space="preserve"> </w:t>
      </w: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375811" w:rsidRPr="00732E8A">
        <w:rPr>
          <w:rFonts w:ascii="Tahoma" w:hAnsi="Tahoma" w:cs="Tahoma"/>
        </w:rPr>
        <w:t>v</w:t>
      </w:r>
      <w:r w:rsidR="00375811">
        <w:rPr>
          <w:rFonts w:ascii="Tahoma" w:hAnsi="Tahoma" w:cs="Tahoma"/>
        </w:rPr>
        <w:t xml:space="preserve"> torek, 28. 9. 2021</w:t>
      </w:r>
      <w:r w:rsidR="00375811" w:rsidRPr="00FB4736">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5471C5" w:rsidRPr="003D7BF0">
        <w:rPr>
          <w:rFonts w:ascii="Tahoma" w:hAnsi="Tahoma" w:cs="Tahoma"/>
        </w:rPr>
        <w:t>12</w:t>
      </w:r>
      <w:r w:rsidR="00157B91">
        <w:rPr>
          <w:rFonts w:ascii="Tahoma" w:hAnsi="Tahoma" w:cs="Tahoma"/>
        </w:rPr>
        <w:t>.</w:t>
      </w:r>
      <w:r w:rsidR="00933DAD" w:rsidRPr="00785E21">
        <w:rPr>
          <w:rFonts w:ascii="Tahoma" w:hAnsi="Tahoma" w:cs="Tahoma"/>
        </w:rPr>
        <w:t xml:space="preserve">01 </w:t>
      </w:r>
      <w:r w:rsidR="00D35319" w:rsidRPr="005965D2">
        <w:rPr>
          <w:rFonts w:ascii="Tahoma" w:hAnsi="Tahoma" w:cs="Tahoma"/>
        </w:rPr>
        <w:t>ur</w:t>
      </w:r>
      <w:r w:rsidR="00466C7B" w:rsidRPr="00076910">
        <w:rPr>
          <w:rFonts w:ascii="Tahoma" w:hAnsi="Tahoma" w:cs="Tahoma"/>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214FE4">
        <w:rPr>
          <w:rFonts w:ascii="Tahoma" w:hAnsi="Tahoma" w:cs="Tahoma"/>
        </w:rPr>
        <w:t xml:space="preserve"> s spremembami</w:t>
      </w:r>
      <w:r w:rsidR="00710E3B" w:rsidRPr="00076910">
        <w:rPr>
          <w:rFonts w:ascii="Tahoma" w:hAnsi="Tahoma" w:cs="Tahoma"/>
        </w:rPr>
        <w:t>; v nadaljevanju ZPVPJN)</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904C17" w:rsidRDefault="00904C17">
      <w:pPr>
        <w:rPr>
          <w:rFonts w:ascii="Tahoma" w:hAnsi="Tahoma" w:cs="Tahoma"/>
          <w:b/>
          <w:sz w:val="22"/>
          <w:szCs w:val="22"/>
        </w:rPr>
      </w:pPr>
      <w:r>
        <w:rPr>
          <w:rFonts w:ascii="Tahoma" w:hAnsi="Tahoma" w:cs="Tahoma"/>
          <w:b/>
          <w:sz w:val="22"/>
          <w:szCs w:val="22"/>
        </w:rPr>
        <w:br w:type="page"/>
      </w: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lastRenderedPageBreak/>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BA66E9" w:rsidP="00B11E1B">
      <w:pPr>
        <w:keepNext/>
        <w:widowControl w:val="0"/>
        <w:jc w:val="both"/>
        <w:rPr>
          <w:rFonts w:ascii="Tahoma" w:hAnsi="Tahoma" w:cs="Tahoma"/>
        </w:rPr>
      </w:pPr>
      <w:r w:rsidRPr="00CD023B">
        <w:rPr>
          <w:rFonts w:ascii="Tahoma" w:hAnsi="Tahoma" w:cs="Tahoma"/>
        </w:rPr>
        <w:t xml:space="preserve">Celoten </w:t>
      </w:r>
      <w:r w:rsidR="00D87A36">
        <w:rPr>
          <w:rFonts w:ascii="Tahoma" w:hAnsi="Tahoma" w:cs="Tahoma"/>
        </w:rPr>
        <w:t xml:space="preserve">popis materiala in del z obrazcem </w:t>
      </w:r>
      <w:r w:rsidR="00D87A36" w:rsidRPr="00732E8A">
        <w:rPr>
          <w:rFonts w:ascii="Tahoma" w:hAnsi="Tahoma" w:cs="Tahoma"/>
        </w:rPr>
        <w:t>predračun</w:t>
      </w:r>
      <w:r w:rsidR="00D87A36">
        <w:rPr>
          <w:rFonts w:ascii="Tahoma" w:hAnsi="Tahoma" w:cs="Tahoma"/>
        </w:rPr>
        <w:t>a</w:t>
      </w:r>
      <w:r w:rsidR="00D87A36" w:rsidRPr="00732E8A">
        <w:rPr>
          <w:rFonts w:ascii="Tahoma" w:hAnsi="Tahoma" w:cs="Tahoma"/>
        </w:rPr>
        <w:t xml:space="preserve"> </w:t>
      </w:r>
      <w:r w:rsidR="00284226" w:rsidRPr="00CD023B">
        <w:rPr>
          <w:rFonts w:ascii="Tahoma" w:hAnsi="Tahoma" w:cs="Tahoma"/>
        </w:rPr>
        <w:t xml:space="preserve">razpisane gradnje </w:t>
      </w:r>
      <w:r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sidR="00766B22" w:rsidRPr="005965D2">
        <w:rPr>
          <w:rFonts w:ascii="Tahoma" w:hAnsi="Tahoma" w:cs="Tahoma"/>
        </w:rPr>
        <w:t>za vse postavke predračuna. Cene na enoto 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C91691" w:rsidRPr="00C91691" w:rsidRDefault="009E20C0" w:rsidP="00B11E1B">
      <w:pPr>
        <w:keepNext/>
        <w:widowControl w:val="0"/>
        <w:jc w:val="both"/>
        <w:rPr>
          <w:rFonts w:ascii="Tahoma" w:hAnsi="Tahoma" w:cs="Tahoma"/>
          <w:b/>
          <w:i/>
        </w:rPr>
      </w:pPr>
      <w:r>
        <w:rPr>
          <w:rFonts w:ascii="Tahoma" w:hAnsi="Tahoma" w:cs="Tahoma"/>
          <w:b/>
          <w:i/>
        </w:rPr>
        <w:t xml:space="preserve">2.2.1 </w:t>
      </w:r>
      <w:r w:rsidR="00C91691" w:rsidRPr="00C91691">
        <w:rPr>
          <w:rFonts w:ascii="Tahoma" w:hAnsi="Tahoma" w:cs="Tahoma"/>
          <w:b/>
          <w:i/>
        </w:rPr>
        <w:t>Plinski priključki:</w:t>
      </w:r>
    </w:p>
    <w:p w:rsidR="00C91691" w:rsidRDefault="00C91691" w:rsidP="00B11E1B">
      <w:pPr>
        <w:keepNext/>
        <w:widowControl w:val="0"/>
        <w:jc w:val="both"/>
        <w:rPr>
          <w:rFonts w:ascii="Tahoma" w:hAnsi="Tahoma" w:cs="Tahoma"/>
        </w:rPr>
      </w:pPr>
    </w:p>
    <w:p w:rsidR="00C91691" w:rsidRDefault="00C91691" w:rsidP="00C91691">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xml:space="preserve">. </w:t>
      </w:r>
    </w:p>
    <w:p w:rsidR="00C91691" w:rsidRDefault="00C91691" w:rsidP="00C91691">
      <w:pPr>
        <w:widowControl w:val="0"/>
        <w:jc w:val="both"/>
        <w:rPr>
          <w:rFonts w:ascii="Tahoma" w:hAnsi="Tahoma" w:cs="Tahoma"/>
        </w:rPr>
      </w:pPr>
    </w:p>
    <w:p w:rsidR="00C91691" w:rsidRPr="004C2041" w:rsidRDefault="00C91691" w:rsidP="00C91691">
      <w:pPr>
        <w:widowControl w:val="0"/>
        <w:jc w:val="both"/>
        <w:rPr>
          <w:rFonts w:ascii="Tahoma" w:hAnsi="Tahoma" w:cs="Tahoma"/>
        </w:rPr>
      </w:pPr>
      <w:r w:rsidRPr="00E47B3E">
        <w:rPr>
          <w:rFonts w:ascii="Tahoma" w:hAnsi="Tahoma" w:cs="Tahoma"/>
          <w:b/>
        </w:rPr>
        <w:t>Cena za enoto plinskega priključka</w:t>
      </w:r>
      <w:r w:rsidRPr="004C2041">
        <w:rPr>
          <w:rFonts w:ascii="Tahoma" w:hAnsi="Tahoma" w:cs="Tahoma"/>
        </w:rPr>
        <w:t xml:space="preserve"> </w:t>
      </w:r>
      <w:r w:rsidRPr="00F74F03">
        <w:rPr>
          <w:rFonts w:ascii="Tahoma" w:hAnsi="Tahoma" w:cs="Tahoma"/>
          <w:b/>
        </w:rPr>
        <w:t>tip I</w:t>
      </w:r>
      <w:r w:rsidR="00F74F03">
        <w:rPr>
          <w:rFonts w:ascii="Tahoma" w:hAnsi="Tahoma" w:cs="Tahoma"/>
          <w:b/>
        </w:rPr>
        <w:t xml:space="preserve"> in </w:t>
      </w:r>
      <w:r w:rsidR="00F74F03" w:rsidRPr="00E47B3E">
        <w:rPr>
          <w:rFonts w:ascii="Tahoma" w:hAnsi="Tahoma" w:cs="Tahoma"/>
          <w:b/>
        </w:rPr>
        <w:t>plinskega priključka</w:t>
      </w:r>
      <w:r w:rsidR="00F74F03">
        <w:rPr>
          <w:rFonts w:ascii="Tahoma" w:hAnsi="Tahoma" w:cs="Tahoma"/>
          <w:b/>
        </w:rPr>
        <w:t xml:space="preserve"> SON PE 32</w:t>
      </w:r>
      <w:r w:rsidR="00F74F03">
        <w:rPr>
          <w:rFonts w:ascii="Tahoma" w:hAnsi="Tahoma" w:cs="Tahoma"/>
        </w:rPr>
        <w:t xml:space="preserve"> pri strojno </w:t>
      </w:r>
      <w:r w:rsidRPr="004C2041">
        <w:rPr>
          <w:rFonts w:ascii="Tahoma" w:hAnsi="Tahoma" w:cs="Tahoma"/>
        </w:rPr>
        <w:t>in</w:t>
      </w:r>
      <w:r w:rsidR="00F74F03">
        <w:rPr>
          <w:rFonts w:ascii="Tahoma" w:hAnsi="Tahoma" w:cs="Tahoma"/>
        </w:rPr>
        <w:t>š</w:t>
      </w:r>
      <w:r w:rsidRPr="004C2041">
        <w:rPr>
          <w:rFonts w:ascii="Tahoma" w:hAnsi="Tahoma" w:cs="Tahoma"/>
        </w:rPr>
        <w:t>talacijskih delih naj upošteva:</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vsa potrebna </w:t>
      </w:r>
      <w:r>
        <w:rPr>
          <w:rFonts w:ascii="Tahoma" w:hAnsi="Tahoma" w:cs="Tahoma"/>
          <w:sz w:val="20"/>
        </w:rPr>
        <w:t>strojno in</w:t>
      </w:r>
      <w:r w:rsidR="00F74F03">
        <w:rPr>
          <w:rFonts w:ascii="Tahoma" w:hAnsi="Tahoma" w:cs="Tahoma"/>
          <w:sz w:val="20"/>
        </w:rPr>
        <w:t>š</w:t>
      </w:r>
      <w:r>
        <w:rPr>
          <w:rFonts w:ascii="Tahoma" w:hAnsi="Tahoma" w:cs="Tahoma"/>
          <w:sz w:val="20"/>
        </w:rPr>
        <w:t>talacijska</w:t>
      </w:r>
      <w:r w:rsidRPr="005B36B3">
        <w:rPr>
          <w:rFonts w:ascii="Tahoma" w:hAnsi="Tahoma" w:cs="Tahoma"/>
          <w:sz w:val="20"/>
        </w:rPr>
        <w:t xml:space="preserve"> dela od glavnega plinovoda do zaključka </w:t>
      </w:r>
      <w:r>
        <w:rPr>
          <w:rFonts w:ascii="Tahoma" w:hAnsi="Tahoma" w:cs="Tahoma"/>
          <w:sz w:val="20"/>
        </w:rPr>
        <w:t>plinskega priključka</w:t>
      </w:r>
      <w:r w:rsidRPr="005B36B3">
        <w:rPr>
          <w:rFonts w:ascii="Tahoma" w:hAnsi="Tahoma" w:cs="Tahoma"/>
          <w:sz w:val="20"/>
        </w:rPr>
        <w:t xml:space="preserve"> z glavno plinsko pipo na zunanji steni stavbe,</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možnost spreminjanja trase </w:t>
      </w:r>
      <w:r>
        <w:rPr>
          <w:rFonts w:ascii="Tahoma" w:hAnsi="Tahoma" w:cs="Tahoma"/>
          <w:sz w:val="20"/>
        </w:rPr>
        <w:t>plinskih priključkov</w:t>
      </w:r>
      <w:r w:rsidRPr="005B36B3">
        <w:rPr>
          <w:rFonts w:ascii="Tahoma" w:hAnsi="Tahoma" w:cs="Tahoma"/>
          <w:sz w:val="20"/>
        </w:rPr>
        <w:t xml:space="preserve"> in načina zaključka </w:t>
      </w:r>
      <w:r>
        <w:rPr>
          <w:rFonts w:ascii="Tahoma" w:hAnsi="Tahoma" w:cs="Tahoma"/>
          <w:sz w:val="20"/>
        </w:rPr>
        <w:t>plinskega priključka</w:t>
      </w:r>
      <w:r w:rsidRPr="005B36B3">
        <w:rPr>
          <w:rFonts w:ascii="Tahoma" w:hAnsi="Tahoma" w:cs="Tahoma"/>
          <w:sz w:val="20"/>
        </w:rPr>
        <w:t xml:space="preserve"> glede na projektno rešitev,</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lastRenderedPageBreak/>
        <w:t xml:space="preserve">cena mora ostati nespremenjena za morebitna več ali manj dela glede na skupno število </w:t>
      </w:r>
      <w:r>
        <w:rPr>
          <w:rFonts w:ascii="Tahoma" w:hAnsi="Tahoma" w:cs="Tahoma"/>
          <w:sz w:val="20"/>
        </w:rPr>
        <w:t>plinskih priključkov</w:t>
      </w:r>
      <w:r w:rsidRPr="005B36B3">
        <w:rPr>
          <w:rFonts w:ascii="Tahoma" w:hAnsi="Tahoma" w:cs="Tahoma"/>
          <w:sz w:val="20"/>
        </w:rPr>
        <w:t xml:space="preserve"> po projektni oziroma ponudbeni dokumentaciji.</w:t>
      </w:r>
    </w:p>
    <w:p w:rsidR="00C91691" w:rsidRPr="005B36B3" w:rsidRDefault="00C91691" w:rsidP="00C91691">
      <w:pPr>
        <w:widowControl w:val="0"/>
        <w:jc w:val="both"/>
        <w:rPr>
          <w:rFonts w:ascii="Tahoma" w:hAnsi="Tahoma" w:cs="Tahoma"/>
        </w:rPr>
      </w:pPr>
    </w:p>
    <w:p w:rsidR="00C91691" w:rsidRPr="00CA2B25" w:rsidRDefault="00C91691" w:rsidP="00C91691">
      <w:pPr>
        <w:widowControl w:val="0"/>
        <w:jc w:val="both"/>
        <w:rPr>
          <w:rFonts w:ascii="Tahoma" w:hAnsi="Tahoma" w:cs="Tahoma"/>
        </w:rPr>
      </w:pPr>
      <w:r w:rsidRPr="00CA2B25">
        <w:rPr>
          <w:rFonts w:ascii="Tahoma" w:hAnsi="Tahoma" w:cs="Tahoma"/>
        </w:rPr>
        <w:t xml:space="preserve">Cena za enoto </w:t>
      </w:r>
      <w:r>
        <w:rPr>
          <w:rFonts w:ascii="Tahoma" w:hAnsi="Tahoma" w:cs="Tahoma"/>
        </w:rPr>
        <w:t>plinskega priključka tip I</w:t>
      </w:r>
      <w:r w:rsidRPr="00E47B3E">
        <w:rPr>
          <w:rFonts w:ascii="Tahoma" w:hAnsi="Tahoma" w:cs="Tahoma"/>
        </w:rPr>
        <w:t xml:space="preserve"> in plinskega priključka SON</w:t>
      </w:r>
      <w:r w:rsidR="00F74F03">
        <w:rPr>
          <w:rFonts w:ascii="Tahoma" w:hAnsi="Tahoma" w:cs="Tahoma"/>
        </w:rPr>
        <w:t xml:space="preserve"> PE 32,</w:t>
      </w:r>
      <w:r w:rsidRPr="00CA2B25">
        <w:rPr>
          <w:rFonts w:ascii="Tahoma" w:hAnsi="Tahoma" w:cs="Tahoma"/>
        </w:rPr>
        <w:t xml:space="preserve"> ki jo mora ponudnik upoštevati v predloženi ponudbi, lahko znaša v primeru srednjetlačnega omrežja največ </w:t>
      </w:r>
      <w:r>
        <w:rPr>
          <w:rFonts w:ascii="Tahoma" w:hAnsi="Tahoma" w:cs="Tahoma"/>
        </w:rPr>
        <w:t>55</w:t>
      </w:r>
      <w:r w:rsidRPr="00CA2B25">
        <w:rPr>
          <w:rFonts w:ascii="Tahoma" w:hAnsi="Tahoma" w:cs="Tahoma"/>
        </w:rPr>
        <w:t>0,00 EUR (brez DDV) za strojno in</w:t>
      </w:r>
      <w:r w:rsidR="00F74F03">
        <w:rPr>
          <w:rFonts w:ascii="Tahoma" w:hAnsi="Tahoma" w:cs="Tahoma"/>
        </w:rPr>
        <w:t>š</w:t>
      </w:r>
      <w:r w:rsidRPr="00CA2B25">
        <w:rPr>
          <w:rFonts w:ascii="Tahoma" w:hAnsi="Tahoma" w:cs="Tahoma"/>
        </w:rPr>
        <w:t>talacijska dela</w:t>
      </w:r>
      <w:r>
        <w:rPr>
          <w:rFonts w:ascii="Tahoma" w:hAnsi="Tahoma" w:cs="Tahoma"/>
        </w:rPr>
        <w:t xml:space="preserve"> in v primeru nizkotlačnega omrežja največ 440,00 EUR (brez DDV) za strojno in</w:t>
      </w:r>
      <w:r w:rsidR="00F74F03">
        <w:rPr>
          <w:rFonts w:ascii="Tahoma" w:hAnsi="Tahoma" w:cs="Tahoma"/>
        </w:rPr>
        <w:t>š</w:t>
      </w:r>
      <w:r>
        <w:rPr>
          <w:rFonts w:ascii="Tahoma" w:hAnsi="Tahoma" w:cs="Tahoma"/>
        </w:rPr>
        <w:t>talacijska dela</w:t>
      </w:r>
      <w:r w:rsidRPr="00CA2B25">
        <w:rPr>
          <w:rFonts w:ascii="Tahoma" w:hAnsi="Tahoma" w:cs="Tahoma"/>
        </w:rPr>
        <w:t>.</w:t>
      </w:r>
    </w:p>
    <w:p w:rsidR="00C91691" w:rsidRPr="00CA2B25" w:rsidRDefault="00C91691" w:rsidP="00C91691">
      <w:pPr>
        <w:widowControl w:val="0"/>
        <w:jc w:val="both"/>
        <w:rPr>
          <w:rFonts w:ascii="Tahoma" w:hAnsi="Tahoma" w:cs="Tahoma"/>
        </w:rPr>
      </w:pPr>
    </w:p>
    <w:p w:rsidR="00C91691" w:rsidRPr="00E47B3E" w:rsidRDefault="00C91691" w:rsidP="00C91691">
      <w:pPr>
        <w:widowControl w:val="0"/>
        <w:jc w:val="both"/>
        <w:rPr>
          <w:rFonts w:ascii="Tahoma" w:hAnsi="Tahoma" w:cs="Tahoma"/>
        </w:rPr>
      </w:pPr>
      <w:r w:rsidRPr="00E47B3E">
        <w:rPr>
          <w:rFonts w:ascii="Tahoma" w:hAnsi="Tahoma" w:cs="Tahoma"/>
        </w:rPr>
        <w:t>V obrazcu predračuna je poleg postavke s ceno za plinski priključek tip I in za plinski priključek SON tudi popis materiala in del za vse načrtovane plinske priključke. Cene na enoto za posamezne postavke pri plinskih priključkih tip I in plinskih priključkih SON</w:t>
      </w:r>
      <w:r w:rsidR="00F74F03">
        <w:rPr>
          <w:rFonts w:ascii="Tahoma" w:hAnsi="Tahoma" w:cs="Tahoma"/>
        </w:rPr>
        <w:t xml:space="preserve"> PE 32</w:t>
      </w:r>
      <w:r w:rsidRPr="00E47B3E">
        <w:rPr>
          <w:rFonts w:ascii="Tahoma" w:hAnsi="Tahoma" w:cs="Tahoma"/>
        </w:rPr>
        <w:t xml:space="preserve"> bodo uporabljene le v primerih morebitne delne izvedbe plinskih priključkov.</w:t>
      </w:r>
    </w:p>
    <w:p w:rsidR="00C91691" w:rsidRDefault="00C91691" w:rsidP="00C91691">
      <w:pPr>
        <w:widowControl w:val="0"/>
        <w:jc w:val="both"/>
        <w:rPr>
          <w:rFonts w:ascii="Tahoma" w:hAnsi="Tahoma" w:cs="Tahoma"/>
        </w:rPr>
      </w:pPr>
    </w:p>
    <w:p w:rsidR="00C91691" w:rsidRDefault="00C91691" w:rsidP="00C91691">
      <w:pPr>
        <w:widowControl w:val="0"/>
        <w:jc w:val="both"/>
        <w:rPr>
          <w:rFonts w:ascii="Tahoma" w:hAnsi="Tahoma" w:cs="Tahoma"/>
        </w:rPr>
      </w:pPr>
      <w:r>
        <w:rPr>
          <w:rFonts w:ascii="Tahoma" w:hAnsi="Tahoma" w:cs="Tahoma"/>
        </w:rPr>
        <w:t>V primeru, da je plinski priključek daljši od 15 metrov, se izvajalcu prizna vsak dodatni meter plinske cevi posebej.</w:t>
      </w:r>
    </w:p>
    <w:p w:rsidR="00C91691" w:rsidRDefault="00C91691" w:rsidP="00B11E1B">
      <w:pPr>
        <w:keepNext/>
        <w:widowControl w:val="0"/>
        <w:jc w:val="both"/>
        <w:rPr>
          <w:rFonts w:ascii="Tahoma" w:hAnsi="Tahoma" w:cs="Tahoma"/>
        </w:rPr>
      </w:pPr>
    </w:p>
    <w:p w:rsidR="00C91691" w:rsidRPr="00076910" w:rsidRDefault="00C91691"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Default="00395943" w:rsidP="00B11E1B">
      <w:pPr>
        <w:keepNext/>
        <w:widowControl w:val="0"/>
        <w:outlineLvl w:val="1"/>
        <w:rPr>
          <w:rFonts w:ascii="Tahoma" w:hAnsi="Tahoma" w:cs="Tahoma"/>
          <w:bCs/>
        </w:rPr>
      </w:pPr>
    </w:p>
    <w:p w:rsidR="009E20C0" w:rsidRPr="00076910" w:rsidRDefault="009E20C0"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9E20C0">
        <w:rPr>
          <w:rFonts w:ascii="Tahoma" w:hAnsi="Tahoma" w:cs="Tahoma"/>
          <w:b/>
        </w:rPr>
        <w:t>2.</w:t>
      </w:r>
      <w:r w:rsidR="00665B66" w:rsidRPr="009E20C0">
        <w:rPr>
          <w:rFonts w:ascii="Tahoma" w:hAnsi="Tahoma" w:cs="Tahoma"/>
          <w:b/>
        </w:rPr>
        <w:t>5</w:t>
      </w:r>
      <w:r w:rsidRPr="009E20C0">
        <w:rPr>
          <w:rFonts w:ascii="Tahoma" w:hAnsi="Tahoma" w:cs="Tahoma"/>
          <w:b/>
        </w:rPr>
        <w:t xml:space="preserve"> </w:t>
      </w:r>
      <w:r w:rsidR="00261454" w:rsidRPr="009E20C0">
        <w:rPr>
          <w:rFonts w:ascii="Tahoma" w:hAnsi="Tahoma" w:cs="Tahoma"/>
          <w:b/>
        </w:rPr>
        <w:t>OPIS</w:t>
      </w:r>
      <w:r w:rsidR="0081721F" w:rsidRPr="009E20C0">
        <w:rPr>
          <w:rFonts w:ascii="Tahoma" w:hAnsi="Tahoma" w:cs="Tahoma"/>
          <w:b/>
        </w:rPr>
        <w:t xml:space="preserve"> NAROČILA</w:t>
      </w:r>
      <w:r w:rsidR="00261454" w:rsidRPr="009E20C0">
        <w:rPr>
          <w:rFonts w:ascii="Tahoma" w:hAnsi="Tahoma" w:cs="Tahoma"/>
          <w:b/>
        </w:rPr>
        <w:t xml:space="preserve"> IN </w:t>
      </w:r>
      <w:r w:rsidR="00CE6955" w:rsidRPr="009E20C0">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630140" w:rsidRDefault="00630140" w:rsidP="00630140">
      <w:pPr>
        <w:jc w:val="both"/>
        <w:rPr>
          <w:rFonts w:ascii="Tahoma" w:hAnsi="Tahoma" w:cs="Tahoma"/>
        </w:rPr>
      </w:pPr>
      <w:r>
        <w:rPr>
          <w:rFonts w:ascii="Tahoma" w:hAnsi="Tahoma" w:cs="Tahoma"/>
        </w:rPr>
        <w:t>Kratek opis del po posameznih sklopih:</w:t>
      </w:r>
    </w:p>
    <w:p w:rsidR="001D21FF" w:rsidRDefault="001D21FF" w:rsidP="00A73B7E">
      <w:pPr>
        <w:jc w:val="both"/>
        <w:rPr>
          <w:rFonts w:ascii="Tahoma" w:hAnsi="Tahoma" w:cs="Tahoma"/>
        </w:rPr>
      </w:pPr>
    </w:p>
    <w:p w:rsidR="00340890" w:rsidRPr="00A83ECE" w:rsidRDefault="00340890" w:rsidP="00340890">
      <w:pPr>
        <w:pStyle w:val="Odstavekseznama"/>
        <w:numPr>
          <w:ilvl w:val="1"/>
          <w:numId w:val="54"/>
        </w:numPr>
        <w:tabs>
          <w:tab w:val="clear" w:pos="1440"/>
        </w:tabs>
        <w:ind w:left="284" w:hanging="284"/>
        <w:jc w:val="both"/>
        <w:rPr>
          <w:rFonts w:ascii="Tahoma" w:hAnsi="Tahoma" w:cs="Tahoma"/>
          <w:b/>
        </w:rPr>
      </w:pPr>
      <w:r w:rsidRPr="008E386B">
        <w:rPr>
          <w:rFonts w:ascii="Tahoma" w:hAnsi="Tahoma" w:cs="Tahoma"/>
          <w:b/>
          <w:color w:val="272727"/>
        </w:rPr>
        <w:t>30II-866-000 Prestavitev plinovoda S1200 in N10000 na območju kopališča Ilirija</w:t>
      </w:r>
      <w:r w:rsidRPr="00A83ECE">
        <w:rPr>
          <w:rFonts w:ascii="Tahoma" w:hAnsi="Tahoma" w:cs="Tahoma"/>
          <w:b/>
        </w:rPr>
        <w:t>:</w:t>
      </w:r>
    </w:p>
    <w:p w:rsidR="003776E0" w:rsidRDefault="003776E0" w:rsidP="00B11E1B">
      <w:pPr>
        <w:keepNext/>
        <w:widowControl w:val="0"/>
        <w:jc w:val="both"/>
        <w:rPr>
          <w:rFonts w:ascii="Tahoma" w:hAnsi="Tahoma" w:cs="Tahoma"/>
        </w:rPr>
      </w:pPr>
    </w:p>
    <w:p w:rsidR="00482533" w:rsidRPr="00A83ECE" w:rsidRDefault="00482533" w:rsidP="00482533">
      <w:pPr>
        <w:jc w:val="both"/>
        <w:rPr>
          <w:rFonts w:ascii="Tahoma" w:hAnsi="Tahoma" w:cs="Tahoma"/>
        </w:rPr>
      </w:pPr>
      <w:r w:rsidRPr="00A83ECE">
        <w:rPr>
          <w:rFonts w:ascii="Tahoma" w:hAnsi="Tahoma" w:cs="Tahoma"/>
        </w:rPr>
        <w:t>Obstoječe stanje</w:t>
      </w:r>
      <w:r>
        <w:rPr>
          <w:rFonts w:ascii="Tahoma" w:hAnsi="Tahoma" w:cs="Tahoma"/>
        </w:rPr>
        <w:t>:</w:t>
      </w:r>
    </w:p>
    <w:p w:rsidR="00482533" w:rsidRPr="00A83ECE" w:rsidRDefault="00482533" w:rsidP="00482533">
      <w:pPr>
        <w:jc w:val="both"/>
        <w:rPr>
          <w:rFonts w:ascii="Tahoma" w:hAnsi="Tahoma" w:cs="Tahoma"/>
        </w:rPr>
      </w:pPr>
    </w:p>
    <w:p w:rsidR="00482533" w:rsidRPr="00482533" w:rsidRDefault="00482533" w:rsidP="00482533">
      <w:pPr>
        <w:jc w:val="both"/>
        <w:rPr>
          <w:rFonts w:ascii="Tahoma" w:hAnsi="Tahoma" w:cs="Tahoma"/>
        </w:rPr>
      </w:pPr>
      <w:r w:rsidRPr="00482533">
        <w:rPr>
          <w:rFonts w:ascii="Tahoma" w:hAnsi="Tahoma" w:cs="Tahoma"/>
        </w:rPr>
        <w:t>Na območju kopališča Ilirija v Ljubljani obstaja srednjetlačno plinovodno omrežje S 1200, JE DN 200, ki poteka po Bleiweisovi cesti in nizkotlačno plinovodno omrežje N 10000, JE DN 300, ki poteka ob Celovški cesti. Zaradi obnove in rekonstrukcije kopališča Ilirija se obstoječe jekleno plinovodno omrežje ukine in zamenja z novim iz polietilena.</w:t>
      </w:r>
    </w:p>
    <w:p w:rsidR="00482533" w:rsidRPr="00A83ECE" w:rsidRDefault="00482533" w:rsidP="00482533">
      <w:pPr>
        <w:jc w:val="both"/>
        <w:rPr>
          <w:rFonts w:ascii="Tahoma" w:hAnsi="Tahoma" w:cs="Tahoma"/>
        </w:rPr>
      </w:pPr>
    </w:p>
    <w:p w:rsidR="00482533" w:rsidRPr="00A83ECE" w:rsidRDefault="00482533" w:rsidP="00482533">
      <w:pPr>
        <w:jc w:val="both"/>
        <w:rPr>
          <w:rFonts w:ascii="Tahoma" w:hAnsi="Tahoma" w:cs="Tahoma"/>
        </w:rPr>
      </w:pPr>
      <w:r w:rsidRPr="00A83ECE">
        <w:rPr>
          <w:rFonts w:ascii="Tahoma" w:hAnsi="Tahoma" w:cs="Tahoma"/>
        </w:rPr>
        <w:t>Opis posega – predvidenega stanja</w:t>
      </w:r>
      <w:r>
        <w:rPr>
          <w:rFonts w:ascii="Tahoma" w:hAnsi="Tahoma" w:cs="Tahoma"/>
        </w:rPr>
        <w:t>:</w:t>
      </w:r>
    </w:p>
    <w:p w:rsidR="00482533" w:rsidRDefault="00482533" w:rsidP="00482533">
      <w:pPr>
        <w:jc w:val="both"/>
        <w:rPr>
          <w:rFonts w:ascii="Tahoma" w:hAnsi="Tahoma" w:cs="Tahoma"/>
        </w:rPr>
      </w:pPr>
    </w:p>
    <w:p w:rsidR="00482533" w:rsidRPr="00A83ECE" w:rsidRDefault="00482533" w:rsidP="00482533">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je prestavitev obstoječega </w:t>
      </w:r>
      <w:r w:rsidR="00E70AB9">
        <w:rPr>
          <w:rFonts w:ascii="Tahoma" w:hAnsi="Tahoma" w:cs="Tahoma"/>
        </w:rPr>
        <w:t xml:space="preserve">srednjetlačnega in nizkotlačnega </w:t>
      </w:r>
      <w:r w:rsidRPr="00482533">
        <w:rPr>
          <w:rFonts w:ascii="Tahoma" w:hAnsi="Tahoma" w:cs="Tahoma"/>
        </w:rPr>
        <w:t>plinovodnega omrežja na območju rekonstrukcije kopališča Ilirija v Ljubljani.</w:t>
      </w:r>
    </w:p>
    <w:p w:rsidR="00482533" w:rsidRPr="00482533" w:rsidRDefault="00482533" w:rsidP="00482533">
      <w:pPr>
        <w:jc w:val="both"/>
        <w:rPr>
          <w:rFonts w:ascii="Tahoma" w:hAnsi="Tahoma" w:cs="Tahoma"/>
        </w:rPr>
      </w:pPr>
      <w:r w:rsidRPr="00482533">
        <w:rPr>
          <w:rFonts w:ascii="Tahoma" w:hAnsi="Tahoma" w:cs="Tahoma"/>
        </w:rPr>
        <w:lastRenderedPageBreak/>
        <w:t xml:space="preserve">Projektirani srednjetlačni plinovod S 1200, JE DN 200 se v točki št. 1 naveže na obstoječi plinovod S 1200, JE DN 200, ki poteka v zelenici ob Bleiweisovi cesti. Projektirani plinovod S 1200, JE DN 200 se čez obstoječi nadvoz čez pešpot, ki vodi v Tivoli, nadaljuje proti križišču s Celovško cesto. Potek predvidenega plinovoda preko mostu se izvede v jekleni izvedbi (JE DN 200), preostali del do križišča s Celovško cesto pa v polietilenu </w:t>
      </w:r>
      <w:r>
        <w:rPr>
          <w:rFonts w:ascii="Tahoma" w:hAnsi="Tahoma" w:cs="Tahoma"/>
        </w:rPr>
        <w:t xml:space="preserve">dimenzije </w:t>
      </w:r>
      <w:r w:rsidRPr="00482533">
        <w:rPr>
          <w:rFonts w:ascii="Tahoma" w:hAnsi="Tahoma" w:cs="Tahoma"/>
        </w:rPr>
        <w:t>PE 225x13,4. V točki št. 2 se predvideni plinovod S 1200, PE 225x13,4 naveže na obstoječi plinovod S 1200, JE DN 200. Predvideni plinovod bo potekal ob predvidenem vodovodnem in kanalizacijskem omrežju po trasi obstoječe kanalizacije, ki se pred gradnjo plinovodnega omrežja poruši.</w:t>
      </w:r>
    </w:p>
    <w:p w:rsidR="00482533" w:rsidRPr="00482533" w:rsidRDefault="00482533" w:rsidP="00482533">
      <w:pPr>
        <w:jc w:val="both"/>
        <w:rPr>
          <w:rFonts w:ascii="Tahoma" w:hAnsi="Tahoma" w:cs="Tahoma"/>
        </w:rPr>
      </w:pPr>
    </w:p>
    <w:p w:rsidR="00482533" w:rsidRPr="00482533" w:rsidRDefault="00482533" w:rsidP="00482533">
      <w:pPr>
        <w:jc w:val="both"/>
        <w:rPr>
          <w:rFonts w:ascii="Tahoma" w:hAnsi="Tahoma" w:cs="Tahoma"/>
        </w:rPr>
      </w:pPr>
      <w:r w:rsidRPr="00482533">
        <w:rPr>
          <w:rFonts w:ascii="Tahoma" w:hAnsi="Tahoma" w:cs="Tahoma"/>
        </w:rPr>
        <w:t>Projektirani nizkotlačni plinovod N 10000;</w:t>
      </w:r>
      <w:r>
        <w:rPr>
          <w:rFonts w:ascii="Tahoma" w:hAnsi="Tahoma" w:cs="Tahoma"/>
        </w:rPr>
        <w:t xml:space="preserve"> dimenzije</w:t>
      </w:r>
      <w:r w:rsidRPr="00482533">
        <w:rPr>
          <w:rFonts w:ascii="Tahoma" w:hAnsi="Tahoma" w:cs="Tahoma"/>
        </w:rPr>
        <w:t xml:space="preserve"> PE 225x13,4 se v točki št. 3 naveže na obstoječi plinovod N 10000, PE 225x13,4, ki poteka po parkirišču parka Tivoli. Predvideni plinovod N 10000, PE 225x13,4 se preusmeri proti C</w:t>
      </w:r>
      <w:r>
        <w:rPr>
          <w:rFonts w:ascii="Tahoma" w:hAnsi="Tahoma" w:cs="Tahoma"/>
        </w:rPr>
        <w:t>elovški cesti in po pločniku oziroma</w:t>
      </w:r>
      <w:r w:rsidRPr="00482533">
        <w:rPr>
          <w:rFonts w:ascii="Tahoma" w:hAnsi="Tahoma" w:cs="Tahoma"/>
        </w:rPr>
        <w:t xml:space="preserve"> kolesarski stezi poteka pod nadvozom železniške proge proti križišču Celovške ceste z Bleiweisovo cesto, kjer se v točki št. 4 naveže na obstoječi plinovod N 18290, PE 315x18,7.</w:t>
      </w:r>
    </w:p>
    <w:p w:rsidR="00482533" w:rsidRPr="00482533" w:rsidRDefault="00482533" w:rsidP="00482533">
      <w:pPr>
        <w:jc w:val="both"/>
        <w:rPr>
          <w:rFonts w:ascii="Tahoma" w:hAnsi="Tahoma" w:cs="Tahoma"/>
        </w:rPr>
      </w:pPr>
    </w:p>
    <w:p w:rsidR="009E20C0" w:rsidRDefault="00482533" w:rsidP="00482533">
      <w:pPr>
        <w:jc w:val="both"/>
        <w:rPr>
          <w:rFonts w:ascii="Tahoma" w:hAnsi="Tahoma" w:cs="Tahoma"/>
        </w:rPr>
      </w:pPr>
      <w:r w:rsidRPr="00482533">
        <w:rPr>
          <w:rFonts w:ascii="Tahoma" w:hAnsi="Tahoma" w:cs="Tahoma"/>
        </w:rPr>
        <w:t>Pri križanju in približevanju z ostalimi komunalnimi vodi je potrebno upoštev</w:t>
      </w:r>
      <w:r>
        <w:rPr>
          <w:rFonts w:ascii="Tahoma" w:hAnsi="Tahoma" w:cs="Tahoma"/>
        </w:rPr>
        <w:t>ati predpisane varnostne odmike.</w:t>
      </w:r>
    </w:p>
    <w:p w:rsidR="00482533" w:rsidRDefault="00482533" w:rsidP="00482533">
      <w:pPr>
        <w:jc w:val="both"/>
        <w:rPr>
          <w:rFonts w:ascii="Tahoma" w:hAnsi="Tahoma" w:cs="Tahoma"/>
        </w:rPr>
      </w:pPr>
    </w:p>
    <w:p w:rsidR="00482533" w:rsidRDefault="00482533" w:rsidP="00482533">
      <w:pPr>
        <w:jc w:val="both"/>
        <w:rPr>
          <w:rFonts w:ascii="Tahoma" w:hAnsi="Tahoma" w:cs="Tahoma"/>
        </w:rPr>
      </w:pPr>
      <w:r w:rsidRPr="00482533">
        <w:rPr>
          <w:rFonts w:ascii="Tahoma" w:hAnsi="Tahoma" w:cs="Tahoma"/>
        </w:rPr>
        <w:t>Cevi so iz materiala polietilen - PE 100 visoke gostote tip SDR 11 za dimenzije cevi do vključno PE 63</w:t>
      </w:r>
      <w:r>
        <w:rPr>
          <w:rFonts w:ascii="Tahoma" w:hAnsi="Tahoma" w:cs="Tahoma"/>
        </w:rPr>
        <w:t>,</w:t>
      </w:r>
      <w:r w:rsidRPr="00482533">
        <w:rPr>
          <w:rFonts w:ascii="Tahoma" w:hAnsi="Tahoma" w:cs="Tahoma"/>
        </w:rPr>
        <w:t xml:space="preserve"> nad PE 63 pa tip SDR 17. Izdelane so v skladu s SIST EN 12007-2. Na vsakem dolžinskem metru morajo imeti cevi vtisnjeno predpisano oznako.</w:t>
      </w:r>
      <w:r w:rsidR="00E07DAE">
        <w:rPr>
          <w:rFonts w:ascii="Tahoma" w:hAnsi="Tahoma" w:cs="Tahoma"/>
        </w:rPr>
        <w:t xml:space="preserve"> </w:t>
      </w:r>
    </w:p>
    <w:p w:rsidR="00E07DAE" w:rsidRPr="00482533" w:rsidRDefault="00E07DAE" w:rsidP="00482533">
      <w:pPr>
        <w:jc w:val="both"/>
        <w:rPr>
          <w:rFonts w:ascii="Tahoma" w:hAnsi="Tahoma" w:cs="Tahoma"/>
        </w:rPr>
      </w:pPr>
    </w:p>
    <w:p w:rsidR="00482533" w:rsidRPr="00482533" w:rsidRDefault="00482533" w:rsidP="00482533">
      <w:pPr>
        <w:jc w:val="both"/>
        <w:rPr>
          <w:rFonts w:ascii="Tahoma" w:hAnsi="Tahoma" w:cs="Tahoma"/>
        </w:rPr>
      </w:pPr>
      <w:r w:rsidRPr="00482533">
        <w:rPr>
          <w:rFonts w:ascii="Tahoma" w:hAnsi="Tahoma" w:cs="Tahoma"/>
        </w:rPr>
        <w:t>Cevi do dimenzije PE 32 so navite v kolute. Cevi do dimenzije PE 63 so navite v kolute, ali dobavljene v palicah dolžine 12 metrov. Cevi dimenzije nad PE 63 so dobavljene v palicah dolžine 12 metrov.</w:t>
      </w:r>
    </w:p>
    <w:p w:rsidR="00482533" w:rsidRPr="00482533" w:rsidRDefault="00482533" w:rsidP="00482533">
      <w:pPr>
        <w:jc w:val="both"/>
        <w:rPr>
          <w:rFonts w:ascii="Tahoma" w:hAnsi="Tahoma" w:cs="Tahoma"/>
        </w:rPr>
      </w:pPr>
    </w:p>
    <w:p w:rsidR="00482533" w:rsidRPr="00482533" w:rsidRDefault="00482533" w:rsidP="00482533">
      <w:pPr>
        <w:jc w:val="both"/>
        <w:rPr>
          <w:rFonts w:ascii="Tahoma" w:hAnsi="Tahoma" w:cs="Tahoma"/>
        </w:rPr>
      </w:pPr>
      <w:r w:rsidRPr="00482533">
        <w:rPr>
          <w:rFonts w:ascii="Tahoma" w:hAnsi="Tahoma" w:cs="Tahoma"/>
        </w:rPr>
        <w:t>Za zapiranje so predvidene krogelne pipe iz trdega PE za vgradnjo v zemljo. Vgradbilna dolžina krogelne pipe mora biti v skladu z DIN 3202. Tlačna stopnja vgrajene armature je PN 4.</w:t>
      </w:r>
    </w:p>
    <w:p w:rsidR="00482533" w:rsidRPr="00482533" w:rsidRDefault="00482533" w:rsidP="00482533">
      <w:pPr>
        <w:jc w:val="both"/>
        <w:rPr>
          <w:rFonts w:ascii="Tahoma" w:hAnsi="Tahoma" w:cs="Tahoma"/>
        </w:rPr>
      </w:pPr>
    </w:p>
    <w:p w:rsidR="00482533" w:rsidRPr="00482533" w:rsidRDefault="00482533" w:rsidP="00482533">
      <w:pPr>
        <w:jc w:val="both"/>
        <w:rPr>
          <w:rFonts w:ascii="Tahoma" w:hAnsi="Tahoma" w:cs="Tahoma"/>
        </w:rPr>
      </w:pPr>
      <w:r w:rsidRPr="00482533">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rsidR="00482533" w:rsidRDefault="00482533" w:rsidP="00482533">
      <w:pPr>
        <w:keepNext/>
        <w:widowControl w:val="0"/>
        <w:jc w:val="both"/>
        <w:rPr>
          <w:rFonts w:ascii="Tahoma" w:hAnsi="Tahoma" w:cs="Tahoma"/>
        </w:rPr>
      </w:pPr>
    </w:p>
    <w:p w:rsidR="00E07DAE" w:rsidRDefault="00E07DAE" w:rsidP="00E07DAE">
      <w:pPr>
        <w:jc w:val="both"/>
        <w:rPr>
          <w:rFonts w:ascii="Tahoma" w:hAnsi="Tahoma" w:cs="Tahoma"/>
        </w:rPr>
      </w:pPr>
      <w:r w:rsidRPr="00A83ECE">
        <w:rPr>
          <w:rFonts w:ascii="Tahoma" w:hAnsi="Tahoma" w:cs="Tahoma"/>
        </w:rPr>
        <w:t>Skupna dolžina glavnih plinovodov</w:t>
      </w:r>
      <w:r>
        <w:rPr>
          <w:rFonts w:ascii="Tahoma" w:hAnsi="Tahoma" w:cs="Tahoma"/>
        </w:rPr>
        <w:t xml:space="preserve">, ki se bodo prestavili, </w:t>
      </w:r>
      <w:r w:rsidRPr="00E313C3">
        <w:rPr>
          <w:rFonts w:ascii="Tahoma" w:hAnsi="Tahoma" w:cs="Tahoma"/>
        </w:rPr>
        <w:t xml:space="preserve">znaša cca. </w:t>
      </w:r>
      <w:r>
        <w:rPr>
          <w:rFonts w:ascii="Tahoma" w:hAnsi="Tahoma" w:cs="Tahoma"/>
        </w:rPr>
        <w:t>415</w:t>
      </w:r>
      <w:r w:rsidRPr="00E313C3">
        <w:rPr>
          <w:rFonts w:ascii="Tahoma" w:hAnsi="Tahoma" w:cs="Tahoma"/>
        </w:rPr>
        <w:t xml:space="preserve"> metrov. </w:t>
      </w:r>
      <w:r>
        <w:rPr>
          <w:rFonts w:ascii="Tahoma" w:hAnsi="Tahoma" w:cs="Tahoma"/>
        </w:rPr>
        <w:t>Istočasno je predvidena izgradnja plinskega priključka SON dimenzije PE 63x5,8 za kopališče Ilirija.</w:t>
      </w:r>
    </w:p>
    <w:p w:rsidR="00E07DAE" w:rsidRPr="00516B53" w:rsidRDefault="00E07DAE" w:rsidP="00E07DAE">
      <w:pPr>
        <w:jc w:val="both"/>
        <w:rPr>
          <w:rFonts w:ascii="Tahoma" w:hAnsi="Tahoma" w:cs="Tahoma"/>
        </w:rPr>
      </w:pPr>
    </w:p>
    <w:p w:rsidR="00DA1231" w:rsidRPr="00036D97" w:rsidRDefault="00DA1231" w:rsidP="00DA1231">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DA1231" w:rsidRPr="00036D97" w:rsidRDefault="00DA1231" w:rsidP="00DA1231">
      <w:pPr>
        <w:jc w:val="both"/>
        <w:rPr>
          <w:rFonts w:ascii="Tahoma" w:hAnsi="Tahoma" w:cs="Tahoma"/>
        </w:rPr>
      </w:pPr>
    </w:p>
    <w:p w:rsidR="00DA1231" w:rsidRPr="00036D97" w:rsidRDefault="00DA1231" w:rsidP="00DA1231">
      <w:pPr>
        <w:jc w:val="both"/>
        <w:rPr>
          <w:rFonts w:ascii="Tahoma" w:hAnsi="Tahoma" w:cs="Tahoma"/>
        </w:rPr>
      </w:pPr>
      <w:r w:rsidRPr="00036D97">
        <w:rPr>
          <w:rFonts w:ascii="Tahoma" w:hAnsi="Tahoma" w:cs="Tahoma"/>
        </w:rPr>
        <w:t xml:space="preserve">Rok izvedbe je </w:t>
      </w:r>
      <w:r w:rsidR="006B5F6E">
        <w:rPr>
          <w:rFonts w:ascii="Tahoma" w:hAnsi="Tahoma" w:cs="Tahoma"/>
        </w:rPr>
        <w:t>15</w:t>
      </w:r>
      <w:r>
        <w:rPr>
          <w:rFonts w:ascii="Tahoma" w:hAnsi="Tahoma" w:cs="Tahoma"/>
        </w:rPr>
        <w:t>0</w:t>
      </w:r>
      <w:r w:rsidRPr="00036D97">
        <w:rPr>
          <w:rFonts w:ascii="Tahoma" w:hAnsi="Tahoma" w:cs="Tahoma"/>
        </w:rPr>
        <w:t xml:space="preserve"> (</w:t>
      </w:r>
      <w:r w:rsidR="006B5F6E">
        <w:rPr>
          <w:rFonts w:ascii="Tahoma" w:hAnsi="Tahoma" w:cs="Tahoma"/>
        </w:rPr>
        <w:t>sto pet</w:t>
      </w:r>
      <w:r>
        <w:rPr>
          <w:rFonts w:ascii="Tahoma" w:hAnsi="Tahoma" w:cs="Tahoma"/>
        </w:rPr>
        <w:t>deset</w:t>
      </w:r>
      <w:r w:rsidRPr="00036D97">
        <w:rPr>
          <w:rFonts w:ascii="Tahoma" w:hAnsi="Tahoma" w:cs="Tahoma"/>
        </w:rPr>
        <w:t xml:space="preserve">) koledarskih dni. Dela se bodo predvidoma izvajala v obdobju </w:t>
      </w:r>
      <w:r>
        <w:rPr>
          <w:rFonts w:ascii="Tahoma" w:hAnsi="Tahoma" w:cs="Tahoma"/>
        </w:rPr>
        <w:t xml:space="preserve">november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november </w:t>
      </w:r>
      <w:r w:rsidRPr="00036D97">
        <w:rPr>
          <w:rFonts w:ascii="Tahoma" w:hAnsi="Tahoma" w:cs="Tahoma"/>
        </w:rPr>
        <w:t>202</w:t>
      </w:r>
      <w:r>
        <w:rPr>
          <w:rFonts w:ascii="Tahoma" w:hAnsi="Tahoma" w:cs="Tahoma"/>
        </w:rPr>
        <w:t>2 v odvisnosti od sočasne gradnje z</w:t>
      </w:r>
      <w:r w:rsidR="006B5F6E">
        <w:rPr>
          <w:rFonts w:ascii="Tahoma" w:hAnsi="Tahoma" w:cs="Tahoma"/>
        </w:rPr>
        <w:t xml:space="preserve"> ostalo komunalno infrastrukturo</w:t>
      </w:r>
      <w:r>
        <w:rPr>
          <w:rFonts w:ascii="Tahoma" w:hAnsi="Tahoma" w:cs="Tahoma"/>
        </w:rPr>
        <w:t>.</w:t>
      </w:r>
    </w:p>
    <w:p w:rsidR="00340890" w:rsidRDefault="00340890" w:rsidP="00B11E1B">
      <w:pPr>
        <w:keepNext/>
        <w:widowControl w:val="0"/>
        <w:jc w:val="both"/>
        <w:rPr>
          <w:rFonts w:ascii="Tahoma" w:hAnsi="Tahoma" w:cs="Tahoma"/>
        </w:rPr>
      </w:pPr>
    </w:p>
    <w:p w:rsidR="00340890" w:rsidRPr="00A83ECE" w:rsidRDefault="00340890" w:rsidP="00340890">
      <w:pPr>
        <w:pStyle w:val="Odstavekseznama"/>
        <w:numPr>
          <w:ilvl w:val="1"/>
          <w:numId w:val="54"/>
        </w:numPr>
        <w:tabs>
          <w:tab w:val="clear" w:pos="1440"/>
        </w:tabs>
        <w:ind w:left="284" w:hanging="284"/>
        <w:jc w:val="both"/>
        <w:rPr>
          <w:rFonts w:ascii="Tahoma" w:hAnsi="Tahoma" w:cs="Tahoma"/>
          <w:b/>
        </w:rPr>
      </w:pPr>
      <w:r w:rsidRPr="008E386B">
        <w:rPr>
          <w:rFonts w:ascii="Tahoma" w:hAnsi="Tahoma" w:cs="Tahoma"/>
          <w:b/>
          <w:color w:val="272727"/>
        </w:rPr>
        <w:t>30II-879-000 Gradnja plinovoda IC IG - Draga</w:t>
      </w:r>
      <w:r w:rsidRPr="00A83ECE">
        <w:rPr>
          <w:rFonts w:ascii="Tahoma" w:hAnsi="Tahoma" w:cs="Tahoma"/>
          <w:b/>
        </w:rPr>
        <w:t>:</w:t>
      </w:r>
    </w:p>
    <w:p w:rsidR="00340890" w:rsidRDefault="00340890" w:rsidP="00B11E1B">
      <w:pPr>
        <w:keepNext/>
        <w:widowControl w:val="0"/>
        <w:jc w:val="both"/>
        <w:rPr>
          <w:rFonts w:ascii="Tahoma" w:hAnsi="Tahoma" w:cs="Tahoma"/>
        </w:rPr>
      </w:pPr>
    </w:p>
    <w:p w:rsidR="00A25AE6" w:rsidRPr="00A83ECE" w:rsidRDefault="00A25AE6" w:rsidP="00A25AE6">
      <w:pPr>
        <w:jc w:val="both"/>
        <w:rPr>
          <w:rFonts w:ascii="Tahoma" w:hAnsi="Tahoma" w:cs="Tahoma"/>
        </w:rPr>
      </w:pPr>
      <w:r w:rsidRPr="00A83ECE">
        <w:rPr>
          <w:rFonts w:ascii="Tahoma" w:hAnsi="Tahoma" w:cs="Tahoma"/>
        </w:rPr>
        <w:t>Obstoječe stanje</w:t>
      </w:r>
      <w:r>
        <w:rPr>
          <w:rFonts w:ascii="Tahoma" w:hAnsi="Tahoma" w:cs="Tahoma"/>
        </w:rPr>
        <w:t>:</w:t>
      </w:r>
    </w:p>
    <w:p w:rsidR="00A25AE6" w:rsidRPr="00A83ECE" w:rsidRDefault="00A25AE6" w:rsidP="00A25AE6">
      <w:pPr>
        <w:jc w:val="both"/>
        <w:rPr>
          <w:rFonts w:ascii="Tahoma" w:hAnsi="Tahoma" w:cs="Tahoma"/>
        </w:rPr>
      </w:pPr>
    </w:p>
    <w:p w:rsidR="00A25AE6" w:rsidRPr="00A25AE6" w:rsidRDefault="00A25AE6" w:rsidP="00A25AE6">
      <w:pPr>
        <w:jc w:val="both"/>
        <w:rPr>
          <w:rFonts w:ascii="Tahoma" w:hAnsi="Tahoma" w:cs="Tahoma"/>
        </w:rPr>
      </w:pPr>
      <w:r w:rsidRPr="00A25AE6">
        <w:rPr>
          <w:rFonts w:ascii="Tahoma" w:hAnsi="Tahoma" w:cs="Tahoma"/>
        </w:rPr>
        <w:t xml:space="preserve">Obstoječe </w:t>
      </w:r>
      <w:r w:rsidR="0008167C">
        <w:rPr>
          <w:rFonts w:ascii="Tahoma" w:hAnsi="Tahoma" w:cs="Tahoma"/>
        </w:rPr>
        <w:t xml:space="preserve">srednjetlačno </w:t>
      </w:r>
      <w:r w:rsidRPr="00A25AE6">
        <w:rPr>
          <w:rFonts w:ascii="Tahoma" w:hAnsi="Tahoma" w:cs="Tahoma"/>
        </w:rPr>
        <w:t xml:space="preserve">plinovodno omrežje S 2920, PE 225x13,4 se zaključuje na koncu industrijsko-obrtne cone Ig. Obstoječe plinovodno omrežje se zaključuje v travnati bankini ob glavni cesti Ig – Draga. </w:t>
      </w:r>
    </w:p>
    <w:p w:rsidR="00A25AE6" w:rsidRPr="00A25AE6" w:rsidRDefault="00A25AE6" w:rsidP="00A25AE6">
      <w:pPr>
        <w:jc w:val="both"/>
        <w:rPr>
          <w:rFonts w:ascii="Tahoma" w:hAnsi="Tahoma" w:cs="Tahoma"/>
        </w:rPr>
      </w:pPr>
    </w:p>
    <w:p w:rsidR="00A25AE6" w:rsidRPr="00482533" w:rsidRDefault="00A25AE6" w:rsidP="00A25AE6">
      <w:pPr>
        <w:jc w:val="both"/>
        <w:rPr>
          <w:rFonts w:ascii="Tahoma" w:hAnsi="Tahoma" w:cs="Tahoma"/>
        </w:rPr>
      </w:pPr>
      <w:r w:rsidRPr="00A25AE6">
        <w:rPr>
          <w:rFonts w:ascii="Tahoma" w:hAnsi="Tahoma" w:cs="Tahoma"/>
        </w:rPr>
        <w:t xml:space="preserve">Zaradi zahtev po priključitvi Centra za usposabljanje, delo in varstvo Dolfke Boštjančič v Dragi se predvidi novo </w:t>
      </w:r>
      <w:r w:rsidR="0008167C">
        <w:rPr>
          <w:rFonts w:ascii="Tahoma" w:hAnsi="Tahoma" w:cs="Tahoma"/>
        </w:rPr>
        <w:t xml:space="preserve">srednjetlačno </w:t>
      </w:r>
      <w:r w:rsidRPr="00A25AE6">
        <w:rPr>
          <w:rFonts w:ascii="Tahoma" w:hAnsi="Tahoma" w:cs="Tahoma"/>
        </w:rPr>
        <w:t>plinovodno omrežje S 2920, PE 110x6,6, ki bo potekalo po cesti Ig – Draga do obravnavanega objekta.</w:t>
      </w:r>
    </w:p>
    <w:p w:rsidR="00A25AE6" w:rsidRPr="00A83ECE" w:rsidRDefault="00A25AE6" w:rsidP="00A25AE6">
      <w:pPr>
        <w:jc w:val="both"/>
        <w:rPr>
          <w:rFonts w:ascii="Tahoma" w:hAnsi="Tahoma" w:cs="Tahoma"/>
        </w:rPr>
      </w:pPr>
    </w:p>
    <w:p w:rsidR="00A25AE6" w:rsidRPr="00A83ECE" w:rsidRDefault="00A25AE6" w:rsidP="00A25AE6">
      <w:pPr>
        <w:jc w:val="both"/>
        <w:rPr>
          <w:rFonts w:ascii="Tahoma" w:hAnsi="Tahoma" w:cs="Tahoma"/>
        </w:rPr>
      </w:pPr>
      <w:r w:rsidRPr="00A83ECE">
        <w:rPr>
          <w:rFonts w:ascii="Tahoma" w:hAnsi="Tahoma" w:cs="Tahoma"/>
        </w:rPr>
        <w:t>Opis posega – predvidenega stanja</w:t>
      </w:r>
      <w:r>
        <w:rPr>
          <w:rFonts w:ascii="Tahoma" w:hAnsi="Tahoma" w:cs="Tahoma"/>
        </w:rPr>
        <w:t>:</w:t>
      </w:r>
    </w:p>
    <w:p w:rsidR="00A25AE6" w:rsidRDefault="00A25AE6" w:rsidP="00A25AE6">
      <w:pPr>
        <w:jc w:val="both"/>
        <w:rPr>
          <w:rFonts w:ascii="Tahoma" w:hAnsi="Tahoma" w:cs="Tahoma"/>
        </w:rPr>
      </w:pPr>
    </w:p>
    <w:p w:rsidR="00A25AE6" w:rsidRPr="00A83ECE" w:rsidRDefault="00A25AE6" w:rsidP="00A25AE6">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je </w:t>
      </w:r>
      <w:r w:rsidR="0008167C" w:rsidRPr="0008167C">
        <w:rPr>
          <w:rFonts w:ascii="Tahoma" w:hAnsi="Tahoma" w:cs="Tahoma"/>
        </w:rPr>
        <w:t xml:space="preserve">gradnja novega </w:t>
      </w:r>
      <w:r w:rsidR="0008167C">
        <w:rPr>
          <w:rFonts w:ascii="Tahoma" w:hAnsi="Tahoma" w:cs="Tahoma"/>
        </w:rPr>
        <w:t xml:space="preserve">srednjetlačnega </w:t>
      </w:r>
      <w:r w:rsidR="0008167C" w:rsidRPr="0008167C">
        <w:rPr>
          <w:rFonts w:ascii="Tahoma" w:hAnsi="Tahoma" w:cs="Tahoma"/>
        </w:rPr>
        <w:t xml:space="preserve">plinovodnega omrežja </w:t>
      </w:r>
      <w:r w:rsidR="0008167C">
        <w:rPr>
          <w:rFonts w:ascii="Tahoma" w:hAnsi="Tahoma" w:cs="Tahoma"/>
        </w:rPr>
        <w:t xml:space="preserve">iz polietilenskih cevi dimenzije PE 110x6,6 </w:t>
      </w:r>
      <w:r w:rsidR="0008167C" w:rsidRPr="0008167C">
        <w:rPr>
          <w:rFonts w:ascii="Tahoma" w:hAnsi="Tahoma" w:cs="Tahoma"/>
        </w:rPr>
        <w:t xml:space="preserve">po cesti Ig – Draga do Centra za usposabljanje, delo in varstvo Dolfke Boštjančič, Draga 1, 1292 Ig </w:t>
      </w:r>
      <w:r w:rsidR="0008167C">
        <w:rPr>
          <w:rFonts w:ascii="Tahoma" w:hAnsi="Tahoma" w:cs="Tahoma"/>
        </w:rPr>
        <w:t>v skupni dolžini cca. 1.000 metrov</w:t>
      </w:r>
      <w:r w:rsidR="0008167C" w:rsidRPr="0008167C">
        <w:rPr>
          <w:rFonts w:ascii="Tahoma" w:hAnsi="Tahoma" w:cs="Tahoma"/>
        </w:rPr>
        <w:t>.</w:t>
      </w:r>
    </w:p>
    <w:p w:rsidR="0008167C" w:rsidRPr="0008167C" w:rsidRDefault="0008167C" w:rsidP="0008167C">
      <w:pPr>
        <w:jc w:val="both"/>
        <w:rPr>
          <w:rFonts w:ascii="Tahoma" w:hAnsi="Tahoma" w:cs="Tahoma"/>
        </w:rPr>
      </w:pPr>
      <w:r w:rsidRPr="0008167C">
        <w:rPr>
          <w:rFonts w:ascii="Tahoma" w:hAnsi="Tahoma" w:cs="Tahoma"/>
        </w:rPr>
        <w:lastRenderedPageBreak/>
        <w:t>Predvideno plinovodno omrežj</w:t>
      </w:r>
      <w:r>
        <w:rPr>
          <w:rFonts w:ascii="Tahoma" w:hAnsi="Tahoma" w:cs="Tahoma"/>
        </w:rPr>
        <w:t>e</w:t>
      </w:r>
      <w:r w:rsidRPr="0008167C">
        <w:rPr>
          <w:rFonts w:ascii="Tahoma" w:hAnsi="Tahoma" w:cs="Tahoma"/>
        </w:rPr>
        <w:t xml:space="preserve"> S 2920, PE 110x6,6 </w:t>
      </w:r>
      <w:r>
        <w:rPr>
          <w:rFonts w:ascii="Tahoma" w:hAnsi="Tahoma" w:cs="Tahoma"/>
        </w:rPr>
        <w:t xml:space="preserve">se </w:t>
      </w:r>
      <w:r w:rsidRPr="0008167C">
        <w:rPr>
          <w:rFonts w:ascii="Tahoma" w:hAnsi="Tahoma" w:cs="Tahoma"/>
        </w:rPr>
        <w:t>bo v točki št. 1 navezalo na obstoječi plinovod S 2920, PE 225x13,4 in se bo preusmeril</w:t>
      </w:r>
      <w:r>
        <w:rPr>
          <w:rFonts w:ascii="Tahoma" w:hAnsi="Tahoma" w:cs="Tahoma"/>
        </w:rPr>
        <w:t>o</w:t>
      </w:r>
      <w:r w:rsidRPr="0008167C">
        <w:rPr>
          <w:rFonts w:ascii="Tahoma" w:hAnsi="Tahoma" w:cs="Tahoma"/>
        </w:rPr>
        <w:t xml:space="preserve"> v severni rob </w:t>
      </w:r>
      <w:r>
        <w:rPr>
          <w:rFonts w:ascii="Tahoma" w:hAnsi="Tahoma" w:cs="Tahoma"/>
        </w:rPr>
        <w:t xml:space="preserve">lokalne </w:t>
      </w:r>
      <w:r w:rsidRPr="0008167C">
        <w:rPr>
          <w:rFonts w:ascii="Tahoma" w:hAnsi="Tahoma" w:cs="Tahoma"/>
        </w:rPr>
        <w:t>ceste Ig – Draga, kjer bo ob severnem robu ceste na oddaljenosti 0,80 m</w:t>
      </w:r>
      <w:r>
        <w:rPr>
          <w:rFonts w:ascii="Tahoma" w:hAnsi="Tahoma" w:cs="Tahoma"/>
        </w:rPr>
        <w:t>etra</w:t>
      </w:r>
      <w:r w:rsidRPr="0008167C">
        <w:rPr>
          <w:rFonts w:ascii="Tahoma" w:hAnsi="Tahoma" w:cs="Tahoma"/>
        </w:rPr>
        <w:t xml:space="preserve"> od roba cestišča potekal</w:t>
      </w:r>
      <w:r>
        <w:rPr>
          <w:rFonts w:ascii="Tahoma" w:hAnsi="Tahoma" w:cs="Tahoma"/>
        </w:rPr>
        <w:t>o</w:t>
      </w:r>
      <w:r w:rsidRPr="0008167C">
        <w:rPr>
          <w:rFonts w:ascii="Tahoma" w:hAnsi="Tahoma" w:cs="Tahoma"/>
        </w:rPr>
        <w:t xml:space="preserve"> do točke št. 2, kjer se bo preusmeril</w:t>
      </w:r>
      <w:r>
        <w:rPr>
          <w:rFonts w:ascii="Tahoma" w:hAnsi="Tahoma" w:cs="Tahoma"/>
        </w:rPr>
        <w:t>o</w:t>
      </w:r>
      <w:r w:rsidRPr="0008167C">
        <w:rPr>
          <w:rFonts w:ascii="Tahoma" w:hAnsi="Tahoma" w:cs="Tahoma"/>
        </w:rPr>
        <w:t xml:space="preserve"> v dovozno cesto do objekta Center za usposabljanje, delo in varstvo Dolfke Boštjančič in se bo zaključil</w:t>
      </w:r>
      <w:r>
        <w:rPr>
          <w:rFonts w:ascii="Tahoma" w:hAnsi="Tahoma" w:cs="Tahoma"/>
        </w:rPr>
        <w:t>o</w:t>
      </w:r>
      <w:r w:rsidRPr="0008167C">
        <w:rPr>
          <w:rFonts w:ascii="Tahoma" w:hAnsi="Tahoma" w:cs="Tahoma"/>
        </w:rPr>
        <w:t xml:space="preserve"> v točki št. 3. Na tem odseku bo predviden plinovod S 2920, PE 110x6,6 potekal ob obstoječem vodovodnem omrežju na oddaljenosti 1,0 m</w:t>
      </w:r>
      <w:r>
        <w:rPr>
          <w:rFonts w:ascii="Tahoma" w:hAnsi="Tahoma" w:cs="Tahoma"/>
        </w:rPr>
        <w:t>etra</w:t>
      </w:r>
      <w:r w:rsidRPr="0008167C">
        <w:rPr>
          <w:rFonts w:ascii="Tahoma" w:hAnsi="Tahoma" w:cs="Tahoma"/>
        </w:rPr>
        <w:t>.</w:t>
      </w:r>
    </w:p>
    <w:p w:rsidR="0008167C" w:rsidRPr="0008167C" w:rsidRDefault="0008167C" w:rsidP="0008167C">
      <w:pPr>
        <w:jc w:val="both"/>
        <w:rPr>
          <w:rFonts w:ascii="Tahoma" w:hAnsi="Tahoma" w:cs="Tahoma"/>
        </w:rPr>
      </w:pPr>
    </w:p>
    <w:p w:rsidR="0008167C" w:rsidRPr="0008167C" w:rsidRDefault="0008167C" w:rsidP="0008167C">
      <w:pPr>
        <w:jc w:val="both"/>
        <w:rPr>
          <w:rFonts w:ascii="Tahoma" w:hAnsi="Tahoma" w:cs="Tahoma"/>
        </w:rPr>
      </w:pPr>
      <w:r w:rsidRPr="0008167C">
        <w:rPr>
          <w:rFonts w:ascii="Tahoma" w:hAnsi="Tahoma" w:cs="Tahoma"/>
        </w:rPr>
        <w:t>Med točko št. 3 in točko št. 4 se bo izvedel plinski priključek PE 110x6,6, ki se bo v točki št. 4 zaključil v omarici na fasadi objekta Centra za usposabljanje, delo in varstvo Dolfke Boštjančič, Drag</w:t>
      </w:r>
      <w:r>
        <w:rPr>
          <w:rFonts w:ascii="Tahoma" w:hAnsi="Tahoma" w:cs="Tahoma"/>
        </w:rPr>
        <w:t>a 1, 1292 Ig.</w:t>
      </w:r>
    </w:p>
    <w:p w:rsidR="0008167C" w:rsidRDefault="0008167C" w:rsidP="0008167C">
      <w:pPr>
        <w:jc w:val="both"/>
        <w:rPr>
          <w:rFonts w:ascii="Tahoma" w:hAnsi="Tahoma" w:cs="Tahoma"/>
        </w:rPr>
      </w:pPr>
    </w:p>
    <w:p w:rsidR="0008167C" w:rsidRPr="0008167C" w:rsidRDefault="0008167C" w:rsidP="0008167C">
      <w:pPr>
        <w:jc w:val="both"/>
        <w:rPr>
          <w:rFonts w:ascii="Tahoma" w:hAnsi="Tahoma" w:cs="Tahoma"/>
        </w:rPr>
      </w:pPr>
      <w:r w:rsidRPr="0008167C">
        <w:rPr>
          <w:rFonts w:ascii="Tahoma" w:hAnsi="Tahoma" w:cs="Tahoma"/>
        </w:rPr>
        <w:t xml:space="preserve">Hkrati se bodo izvedli tudi plinski priključki </w:t>
      </w:r>
      <w:r>
        <w:rPr>
          <w:rFonts w:ascii="Tahoma" w:hAnsi="Tahoma" w:cs="Tahoma"/>
        </w:rPr>
        <w:t xml:space="preserve">dimenzije PE 32x3,0 </w:t>
      </w:r>
      <w:r w:rsidRPr="0008167C">
        <w:rPr>
          <w:rFonts w:ascii="Tahoma" w:hAnsi="Tahoma" w:cs="Tahoma"/>
        </w:rPr>
        <w:t>do obstoječih stanovanjskih hiš ob novi trasi plinovoda.</w:t>
      </w:r>
    </w:p>
    <w:p w:rsidR="0008167C" w:rsidRPr="0008167C" w:rsidRDefault="0008167C" w:rsidP="0008167C">
      <w:pPr>
        <w:jc w:val="both"/>
        <w:rPr>
          <w:rFonts w:ascii="Tahoma" w:hAnsi="Tahoma" w:cs="Tahoma"/>
        </w:rPr>
      </w:pPr>
    </w:p>
    <w:p w:rsidR="0008167C" w:rsidRPr="0008167C" w:rsidRDefault="0008167C" w:rsidP="0008167C">
      <w:pPr>
        <w:jc w:val="both"/>
        <w:rPr>
          <w:rFonts w:ascii="Tahoma" w:hAnsi="Tahoma" w:cs="Tahoma"/>
        </w:rPr>
      </w:pPr>
      <w:r w:rsidRPr="0008167C">
        <w:rPr>
          <w:rFonts w:ascii="Tahoma" w:hAnsi="Tahoma" w:cs="Tahoma"/>
        </w:rPr>
        <w:t>V projektiranem plinovodu dimenzije PE 110x6,6 se bo vodil zemeljski plin tlaka do 4.0 bar in bo izveden s cevmi iz polie</w:t>
      </w:r>
      <w:r>
        <w:rPr>
          <w:rFonts w:ascii="Tahoma" w:hAnsi="Tahoma" w:cs="Tahoma"/>
        </w:rPr>
        <w:t>tilena visoke gostote (PE 100).</w:t>
      </w:r>
    </w:p>
    <w:p w:rsidR="0008167C" w:rsidRPr="0008167C" w:rsidRDefault="0008167C" w:rsidP="0008167C">
      <w:pPr>
        <w:jc w:val="both"/>
        <w:rPr>
          <w:rFonts w:ascii="Tahoma" w:hAnsi="Tahoma" w:cs="Tahoma"/>
        </w:rPr>
      </w:pPr>
    </w:p>
    <w:p w:rsidR="00E93277" w:rsidRDefault="0008167C" w:rsidP="0008167C">
      <w:pPr>
        <w:jc w:val="both"/>
        <w:rPr>
          <w:rFonts w:ascii="Tahoma" w:hAnsi="Tahoma" w:cs="Tahoma"/>
        </w:rPr>
      </w:pPr>
      <w:r w:rsidRPr="0008167C">
        <w:rPr>
          <w:rFonts w:ascii="Tahoma" w:hAnsi="Tahoma" w:cs="Tahoma"/>
        </w:rPr>
        <w:t>Pri križanju in približevanju z ostalimi komunalnimi vodi je potrebno upoštev</w:t>
      </w:r>
      <w:r>
        <w:rPr>
          <w:rFonts w:ascii="Tahoma" w:hAnsi="Tahoma" w:cs="Tahoma"/>
        </w:rPr>
        <w:t>ati predpisane varnostne odmike.</w:t>
      </w:r>
    </w:p>
    <w:p w:rsidR="00E70AB9" w:rsidRDefault="00E70AB9" w:rsidP="0008167C">
      <w:pPr>
        <w:jc w:val="both"/>
        <w:rPr>
          <w:rFonts w:ascii="Tahoma" w:hAnsi="Tahoma" w:cs="Tahoma"/>
        </w:rPr>
      </w:pPr>
    </w:p>
    <w:p w:rsidR="002208BE" w:rsidRDefault="002208BE" w:rsidP="002208BE">
      <w:pPr>
        <w:jc w:val="both"/>
        <w:rPr>
          <w:rFonts w:ascii="Tahoma" w:hAnsi="Tahoma" w:cs="Tahoma"/>
        </w:rPr>
      </w:pPr>
      <w:r w:rsidRPr="00482533">
        <w:rPr>
          <w:rFonts w:ascii="Tahoma" w:hAnsi="Tahoma" w:cs="Tahoma"/>
        </w:rPr>
        <w:t>Cevi so iz materiala polietilen - PE 100 visoke gostote tip SDR 11 za dimenzije cevi do vključno PE 63</w:t>
      </w:r>
      <w:r>
        <w:rPr>
          <w:rFonts w:ascii="Tahoma" w:hAnsi="Tahoma" w:cs="Tahoma"/>
        </w:rPr>
        <w:t>,</w:t>
      </w:r>
      <w:r w:rsidRPr="00482533">
        <w:rPr>
          <w:rFonts w:ascii="Tahoma" w:hAnsi="Tahoma" w:cs="Tahoma"/>
        </w:rPr>
        <w:t xml:space="preserve"> nad PE 63 pa tip SDR 17. Izdelane so v skladu s SIST EN 12007-2. Na vsakem dolžinskem metru morajo imeti cevi vtisnjeno predpisano oznako.</w:t>
      </w:r>
      <w:r>
        <w:rPr>
          <w:rFonts w:ascii="Tahoma" w:hAnsi="Tahoma" w:cs="Tahoma"/>
        </w:rPr>
        <w:t xml:space="preserve"> </w:t>
      </w:r>
    </w:p>
    <w:p w:rsidR="002208BE" w:rsidRPr="00482533" w:rsidRDefault="002208BE" w:rsidP="002208BE">
      <w:pPr>
        <w:jc w:val="both"/>
        <w:rPr>
          <w:rFonts w:ascii="Tahoma" w:hAnsi="Tahoma" w:cs="Tahoma"/>
        </w:rPr>
      </w:pPr>
    </w:p>
    <w:p w:rsidR="002208BE" w:rsidRPr="00482533" w:rsidRDefault="002208BE" w:rsidP="002208BE">
      <w:pPr>
        <w:jc w:val="both"/>
        <w:rPr>
          <w:rFonts w:ascii="Tahoma" w:hAnsi="Tahoma" w:cs="Tahoma"/>
        </w:rPr>
      </w:pPr>
      <w:r w:rsidRPr="00482533">
        <w:rPr>
          <w:rFonts w:ascii="Tahoma" w:hAnsi="Tahoma" w:cs="Tahoma"/>
        </w:rPr>
        <w:t>Cevi do dimenzije PE 32 so navite v kolute. Cevi do dimenzije PE 63 so navite v kolute, ali dobavljene v palicah dolžine 12 metrov. Cevi dimenzije nad PE 63 so dobavljene v palicah dolžine 12 metrov.</w:t>
      </w:r>
    </w:p>
    <w:p w:rsidR="002208BE" w:rsidRPr="00482533" w:rsidRDefault="002208BE" w:rsidP="002208BE">
      <w:pPr>
        <w:jc w:val="both"/>
        <w:rPr>
          <w:rFonts w:ascii="Tahoma" w:hAnsi="Tahoma" w:cs="Tahoma"/>
        </w:rPr>
      </w:pPr>
    </w:p>
    <w:p w:rsidR="002208BE" w:rsidRPr="00482533" w:rsidRDefault="002208BE" w:rsidP="002208BE">
      <w:pPr>
        <w:jc w:val="both"/>
        <w:rPr>
          <w:rFonts w:ascii="Tahoma" w:hAnsi="Tahoma" w:cs="Tahoma"/>
        </w:rPr>
      </w:pPr>
      <w:r w:rsidRPr="00482533">
        <w:rPr>
          <w:rFonts w:ascii="Tahoma" w:hAnsi="Tahoma" w:cs="Tahoma"/>
        </w:rPr>
        <w:t>Za zapiranje so predvidene krogelne pipe iz trdega PE za vgradnjo v zemljo. Vgradbilna dolžina krogelne pipe mora biti v skladu z DIN 3202. Tlačna stopnja vgrajene armature je PN 4.</w:t>
      </w:r>
    </w:p>
    <w:p w:rsidR="002208BE" w:rsidRPr="00482533" w:rsidRDefault="002208BE" w:rsidP="002208BE">
      <w:pPr>
        <w:jc w:val="both"/>
        <w:rPr>
          <w:rFonts w:ascii="Tahoma" w:hAnsi="Tahoma" w:cs="Tahoma"/>
        </w:rPr>
      </w:pPr>
    </w:p>
    <w:p w:rsidR="002208BE" w:rsidRPr="00482533" w:rsidRDefault="002208BE" w:rsidP="002208BE">
      <w:pPr>
        <w:jc w:val="both"/>
        <w:rPr>
          <w:rFonts w:ascii="Tahoma" w:hAnsi="Tahoma" w:cs="Tahoma"/>
        </w:rPr>
      </w:pPr>
      <w:r w:rsidRPr="00482533">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rsidR="002208BE" w:rsidRDefault="002208BE" w:rsidP="0008167C">
      <w:pPr>
        <w:jc w:val="both"/>
        <w:rPr>
          <w:rFonts w:ascii="Tahoma" w:hAnsi="Tahoma" w:cs="Tahoma"/>
        </w:rPr>
      </w:pPr>
    </w:p>
    <w:p w:rsidR="002208BE" w:rsidRPr="00036D97" w:rsidRDefault="002208BE" w:rsidP="002208BE">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2208BE" w:rsidRPr="00036D97" w:rsidRDefault="002208BE" w:rsidP="002208BE">
      <w:pPr>
        <w:jc w:val="both"/>
        <w:rPr>
          <w:rFonts w:ascii="Tahoma" w:hAnsi="Tahoma" w:cs="Tahoma"/>
        </w:rPr>
      </w:pPr>
    </w:p>
    <w:p w:rsidR="002208BE" w:rsidRPr="00036D97" w:rsidRDefault="002208BE" w:rsidP="002208BE">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šestdeset</w:t>
      </w:r>
      <w:r w:rsidRPr="00036D97">
        <w:rPr>
          <w:rFonts w:ascii="Tahoma" w:hAnsi="Tahoma" w:cs="Tahoma"/>
        </w:rPr>
        <w:t xml:space="preserve">) koledarskih dni. Dela se bodo predvidoma izvajala v obdobju </w:t>
      </w:r>
      <w:r>
        <w:rPr>
          <w:rFonts w:ascii="Tahoma" w:hAnsi="Tahoma" w:cs="Tahoma"/>
        </w:rPr>
        <w:t xml:space="preserve">oktober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december </w:t>
      </w:r>
      <w:r w:rsidRPr="00036D97">
        <w:rPr>
          <w:rFonts w:ascii="Tahoma" w:hAnsi="Tahoma" w:cs="Tahoma"/>
        </w:rPr>
        <w:t>202</w:t>
      </w:r>
      <w:r>
        <w:rPr>
          <w:rFonts w:ascii="Tahoma" w:hAnsi="Tahoma" w:cs="Tahoma"/>
        </w:rPr>
        <w:t>1.</w:t>
      </w:r>
    </w:p>
    <w:p w:rsidR="00E93277" w:rsidRDefault="00E93277" w:rsidP="00B11E1B">
      <w:pPr>
        <w:keepNext/>
        <w:widowControl w:val="0"/>
        <w:jc w:val="both"/>
        <w:rPr>
          <w:rFonts w:ascii="Tahoma" w:hAnsi="Tahoma" w:cs="Tahoma"/>
        </w:rPr>
      </w:pPr>
    </w:p>
    <w:p w:rsidR="00E93277" w:rsidRPr="00A83ECE" w:rsidRDefault="00E93277" w:rsidP="00E93277">
      <w:pPr>
        <w:pStyle w:val="Odstavekseznama"/>
        <w:numPr>
          <w:ilvl w:val="1"/>
          <w:numId w:val="54"/>
        </w:numPr>
        <w:tabs>
          <w:tab w:val="clear" w:pos="1440"/>
        </w:tabs>
        <w:ind w:left="284" w:hanging="284"/>
        <w:jc w:val="both"/>
        <w:rPr>
          <w:rFonts w:ascii="Tahoma" w:hAnsi="Tahoma" w:cs="Tahoma"/>
          <w:b/>
        </w:rPr>
      </w:pPr>
      <w:r w:rsidRPr="008E386B">
        <w:rPr>
          <w:rFonts w:ascii="Tahoma" w:hAnsi="Tahoma" w:cs="Tahoma"/>
          <w:b/>
          <w:color w:val="272727"/>
        </w:rPr>
        <w:t>30II-914-000 Gradnja plinovodnega omrežja na območju Lukovice</w:t>
      </w:r>
      <w:r w:rsidRPr="00A83ECE">
        <w:rPr>
          <w:rFonts w:ascii="Tahoma" w:hAnsi="Tahoma" w:cs="Tahoma"/>
          <w:b/>
        </w:rPr>
        <w:t>:</w:t>
      </w:r>
    </w:p>
    <w:p w:rsidR="00E93277" w:rsidRDefault="00E93277" w:rsidP="00B11E1B">
      <w:pPr>
        <w:keepNext/>
        <w:widowControl w:val="0"/>
        <w:jc w:val="both"/>
        <w:rPr>
          <w:rFonts w:ascii="Tahoma" w:hAnsi="Tahoma" w:cs="Tahoma"/>
        </w:rPr>
      </w:pPr>
    </w:p>
    <w:p w:rsidR="002208BE" w:rsidRPr="00A83ECE" w:rsidRDefault="002208BE" w:rsidP="002208BE">
      <w:pPr>
        <w:jc w:val="both"/>
        <w:rPr>
          <w:rFonts w:ascii="Tahoma" w:hAnsi="Tahoma" w:cs="Tahoma"/>
        </w:rPr>
      </w:pPr>
      <w:r w:rsidRPr="00A83ECE">
        <w:rPr>
          <w:rFonts w:ascii="Tahoma" w:hAnsi="Tahoma" w:cs="Tahoma"/>
        </w:rPr>
        <w:t>Obstoječe stanje</w:t>
      </w:r>
      <w:r>
        <w:rPr>
          <w:rFonts w:ascii="Tahoma" w:hAnsi="Tahoma" w:cs="Tahoma"/>
        </w:rPr>
        <w:t>:</w:t>
      </w:r>
    </w:p>
    <w:p w:rsidR="002208BE" w:rsidRPr="00A83ECE" w:rsidRDefault="002208BE" w:rsidP="002208BE">
      <w:pPr>
        <w:jc w:val="both"/>
        <w:rPr>
          <w:rFonts w:ascii="Tahoma" w:hAnsi="Tahoma" w:cs="Tahoma"/>
        </w:rPr>
      </w:pPr>
    </w:p>
    <w:p w:rsidR="002208BE" w:rsidRPr="002208BE" w:rsidRDefault="002208BE" w:rsidP="002208BE">
      <w:pPr>
        <w:jc w:val="both"/>
        <w:rPr>
          <w:rFonts w:ascii="Tahoma" w:hAnsi="Tahoma" w:cs="Tahoma"/>
        </w:rPr>
      </w:pPr>
      <w:r w:rsidRPr="002208BE">
        <w:rPr>
          <w:rFonts w:ascii="Tahoma" w:hAnsi="Tahoma" w:cs="Tahoma"/>
        </w:rPr>
        <w:t xml:space="preserve">Območje Lukovice pri Brezovici v </w:t>
      </w:r>
      <w:r w:rsidR="00E47694">
        <w:rPr>
          <w:rFonts w:ascii="Tahoma" w:hAnsi="Tahoma" w:cs="Tahoma"/>
        </w:rPr>
        <w:t>O</w:t>
      </w:r>
      <w:r w:rsidRPr="002208BE">
        <w:rPr>
          <w:rFonts w:ascii="Tahoma" w:hAnsi="Tahoma" w:cs="Tahoma"/>
        </w:rPr>
        <w:t>bčini Log</w:t>
      </w:r>
      <w:r>
        <w:rPr>
          <w:rFonts w:ascii="Tahoma" w:hAnsi="Tahoma" w:cs="Tahoma"/>
        </w:rPr>
        <w:t xml:space="preserve"> </w:t>
      </w:r>
      <w:r w:rsidRPr="002208BE">
        <w:rPr>
          <w:rFonts w:ascii="Tahoma" w:hAnsi="Tahoma" w:cs="Tahoma"/>
        </w:rPr>
        <w:t>-</w:t>
      </w:r>
      <w:r>
        <w:rPr>
          <w:rFonts w:ascii="Tahoma" w:hAnsi="Tahoma" w:cs="Tahoma"/>
        </w:rPr>
        <w:t xml:space="preserve"> </w:t>
      </w:r>
      <w:r w:rsidRPr="002208BE">
        <w:rPr>
          <w:rFonts w:ascii="Tahoma" w:hAnsi="Tahoma" w:cs="Tahoma"/>
        </w:rPr>
        <w:t>Dragomer je v pretežni meri pozidano s strnjeno individualno gradnjo in za ogrevanje, pripravo tople sanitarne vode ter kuho ni oskrbovano z zemeljskim plinom. Zaradi potreb po ogrevanju, pripravi tople sanitarne vode ter kuhe se bo plinovodno omrežje razširilo na prej omenjeno območje.</w:t>
      </w:r>
      <w:r w:rsidR="00E47694">
        <w:rPr>
          <w:rFonts w:ascii="Tahoma" w:hAnsi="Tahoma" w:cs="Tahoma"/>
        </w:rPr>
        <w:t xml:space="preserve"> Zgradilo se bo srednjetlačno plinovodno omrežje (1 – 4 bar).</w:t>
      </w:r>
      <w:r w:rsidR="006F4C8B">
        <w:rPr>
          <w:rFonts w:ascii="Tahoma" w:hAnsi="Tahoma" w:cs="Tahoma"/>
        </w:rPr>
        <w:t xml:space="preserve"> </w:t>
      </w:r>
      <w:r w:rsidR="006F4C8B" w:rsidRPr="006F4C8B">
        <w:rPr>
          <w:rFonts w:ascii="Tahoma" w:hAnsi="Tahoma" w:cs="Tahoma"/>
        </w:rPr>
        <w:t>Plinovod bo zgrajen s cevmi iz polietilena visoke gostote (PE 100).</w:t>
      </w:r>
    </w:p>
    <w:p w:rsidR="002208BE" w:rsidRPr="00A25AE6" w:rsidRDefault="002208BE" w:rsidP="002208BE">
      <w:pPr>
        <w:jc w:val="both"/>
        <w:rPr>
          <w:rFonts w:ascii="Tahoma" w:hAnsi="Tahoma" w:cs="Tahoma"/>
        </w:rPr>
      </w:pPr>
    </w:p>
    <w:p w:rsidR="002208BE" w:rsidRPr="00A83ECE" w:rsidRDefault="002208BE" w:rsidP="002208BE">
      <w:pPr>
        <w:jc w:val="both"/>
        <w:rPr>
          <w:rFonts w:ascii="Tahoma" w:hAnsi="Tahoma" w:cs="Tahoma"/>
        </w:rPr>
      </w:pPr>
      <w:r w:rsidRPr="00A83ECE">
        <w:rPr>
          <w:rFonts w:ascii="Tahoma" w:hAnsi="Tahoma" w:cs="Tahoma"/>
        </w:rPr>
        <w:t>Opis posega – predvidenega stanja</w:t>
      </w:r>
      <w:r>
        <w:rPr>
          <w:rFonts w:ascii="Tahoma" w:hAnsi="Tahoma" w:cs="Tahoma"/>
        </w:rPr>
        <w:t>:</w:t>
      </w:r>
    </w:p>
    <w:p w:rsidR="002208BE" w:rsidRDefault="002208BE" w:rsidP="002208BE">
      <w:pPr>
        <w:jc w:val="both"/>
        <w:rPr>
          <w:rFonts w:ascii="Tahoma" w:hAnsi="Tahoma" w:cs="Tahoma"/>
        </w:rPr>
      </w:pPr>
    </w:p>
    <w:p w:rsidR="002208BE" w:rsidRPr="00A83ECE" w:rsidRDefault="002208BE" w:rsidP="002208BE">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je </w:t>
      </w:r>
      <w:r w:rsidR="00E47694">
        <w:rPr>
          <w:rFonts w:ascii="Tahoma" w:hAnsi="Tahoma" w:cs="Tahoma"/>
        </w:rPr>
        <w:t>iz</w:t>
      </w:r>
      <w:r w:rsidRPr="0008167C">
        <w:rPr>
          <w:rFonts w:ascii="Tahoma" w:hAnsi="Tahoma" w:cs="Tahoma"/>
        </w:rPr>
        <w:t xml:space="preserve">gradnja novega </w:t>
      </w:r>
      <w:r>
        <w:rPr>
          <w:rFonts w:ascii="Tahoma" w:hAnsi="Tahoma" w:cs="Tahoma"/>
        </w:rPr>
        <w:t xml:space="preserve">srednjetlačnega </w:t>
      </w:r>
      <w:r w:rsidRPr="0008167C">
        <w:rPr>
          <w:rFonts w:ascii="Tahoma" w:hAnsi="Tahoma" w:cs="Tahoma"/>
        </w:rPr>
        <w:t xml:space="preserve">plinovodnega omrežja </w:t>
      </w:r>
      <w:r>
        <w:rPr>
          <w:rFonts w:ascii="Tahoma" w:hAnsi="Tahoma" w:cs="Tahoma"/>
        </w:rPr>
        <w:t xml:space="preserve">iz polietilenskih cevi dimenzije PE </w:t>
      </w:r>
      <w:r w:rsidR="00E47694">
        <w:rPr>
          <w:rFonts w:ascii="Tahoma" w:hAnsi="Tahoma" w:cs="Tahoma"/>
        </w:rPr>
        <w:t>63x5</w:t>
      </w:r>
      <w:r>
        <w:rPr>
          <w:rFonts w:ascii="Tahoma" w:hAnsi="Tahoma" w:cs="Tahoma"/>
        </w:rPr>
        <w:t>,</w:t>
      </w:r>
      <w:r w:rsidR="00E47694">
        <w:rPr>
          <w:rFonts w:ascii="Tahoma" w:hAnsi="Tahoma" w:cs="Tahoma"/>
        </w:rPr>
        <w:t>8</w:t>
      </w:r>
      <w:r>
        <w:rPr>
          <w:rFonts w:ascii="Tahoma" w:hAnsi="Tahoma" w:cs="Tahoma"/>
        </w:rPr>
        <w:t xml:space="preserve"> </w:t>
      </w:r>
      <w:r w:rsidR="00E47694">
        <w:rPr>
          <w:rFonts w:ascii="Tahoma" w:hAnsi="Tahoma" w:cs="Tahoma"/>
        </w:rPr>
        <w:t xml:space="preserve">v skupni dolžini cca. 2.000 metrov </w:t>
      </w:r>
      <w:r w:rsidRPr="0008167C">
        <w:rPr>
          <w:rFonts w:ascii="Tahoma" w:hAnsi="Tahoma" w:cs="Tahoma"/>
        </w:rPr>
        <w:t xml:space="preserve">po </w:t>
      </w:r>
      <w:r w:rsidR="00E47694">
        <w:rPr>
          <w:rFonts w:ascii="Tahoma" w:hAnsi="Tahoma" w:cs="Tahoma"/>
        </w:rPr>
        <w:t>lokalnih cestah in ulicah naselja Lukovica in sicer: Pot na Tičnico, Dolina, Pod gradom, V jami, Na pobočju, Partizanska pot in Vrhniška cesta</w:t>
      </w:r>
      <w:r w:rsidRPr="0008167C">
        <w:rPr>
          <w:rFonts w:ascii="Tahoma" w:hAnsi="Tahoma" w:cs="Tahoma"/>
        </w:rPr>
        <w:t>.</w:t>
      </w:r>
    </w:p>
    <w:p w:rsidR="002208BE" w:rsidRDefault="002208BE"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lastRenderedPageBreak/>
        <w:t>Projektirani plinovod S 3622, PE 63x5,8 se bo v točki št. 1 navezal na obstoječ del plinovoda S 2700, PE 160</w:t>
      </w:r>
      <w:r w:rsidR="006F4C8B">
        <w:rPr>
          <w:rFonts w:ascii="Tahoma" w:hAnsi="Tahoma" w:cs="Tahoma"/>
        </w:rPr>
        <w:t>,</w:t>
      </w:r>
      <w:r w:rsidRPr="006F4C8B">
        <w:rPr>
          <w:rFonts w:ascii="Tahoma" w:hAnsi="Tahoma" w:cs="Tahoma"/>
        </w:rPr>
        <w:t xml:space="preserve"> voden po Vrhniški cesti. Navezava se izvede prek R-T kosa dimenzije PE 160/63. Križanje Vrhniške ceste se izvede s tehniko vodenega vrtanja brez izkopov. Plinovod se bo po prečkanju Vrhniške ceste nadaljeval po ulici Dolina do končne točke št. 2, kjer se zaključi z izpihovalno cevjo. </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3624, PE 63x5,8 se bo v točki št. 3 navezal na predviden plinovod S 3622, PE 63x5,8. Navezava se izvede prek T kosa dimenzije PE 63/63. Za navezavo se bo predviden plinovod nadaljeval po ulici Pot na Tičnico do končne točke št. 4, kjer se bo zaključil z izpihovalno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3623, PE 63x5,8 se bo v točki št. 5 navezal na predviden plinovod S 3622, PE 63x5,8. Navezava se izvede prek T kosa dimenzije PE 63/63. Za navezavo se bo predviden plinovod nadaljeval po ulicah Dolina in Partizanska pot do končne točke št. 6, kjer se bo zaključil z izpihovalno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3625, PE 63x5,8 se bo v točki št. 7 navezal na predviden plinovod S 3622, PE 63x5,8. Navezava se izvede prek T kosa dimenzije PE 63/63. Za navezavo se bo predviden plinovod nadaljeval po ulici Dolina do končne točke št. 8, kjer se bo zaključil z izpihovalno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3626, PE 63x5,8 se bo v točki št. 9 navezal na predviden plinovod S 3625, PE 63x5,8. Navezava se izvede prek T kosa dimenzije PE 63/63. Za navezavo se bo predviden plinovod nadaljeval po ulici Dolina do končne točke št. 10, kjer se bo zaključil z izpihovalno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3617, PE 63x5,8 se bo v točki št. 11 navezal na obstoječ del plinovoda S 2700, PE 160</w:t>
      </w:r>
      <w:r w:rsidR="006F4C8B">
        <w:rPr>
          <w:rFonts w:ascii="Tahoma" w:hAnsi="Tahoma" w:cs="Tahoma"/>
        </w:rPr>
        <w:t>,</w:t>
      </w:r>
      <w:r w:rsidRPr="006F4C8B">
        <w:rPr>
          <w:rFonts w:ascii="Tahoma" w:hAnsi="Tahoma" w:cs="Tahoma"/>
        </w:rPr>
        <w:t xml:space="preserve"> voden po Vrhniški cesti. Navezava se izvede prek R-T kosa dimenzije PE 160/63. Križanje Vrhniške ceste se izvede s tehniko vodenega vrtanja brez izkopov. Plinovod se bo po prečkanju Vrhniške ceste nadaljeval po ulici Pod gradom do končne točke št. 12, kjer se zaključi s kondenčno cevjo. </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3618, PE 63x5,8 se bo v točki št. 13 navezal na predviden plinovod S 3617, PE 63x5,8. Navezava se izvede prek T kosa dimenzije PE 63/63. Za navezavo se bo predviden plinovod nadaljeval po ulici V jami do končne točke št. 14, kjer se bo zaključil z izpihovalno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3619, PE 63x5,8 se bo v točki št. 15 navezal na predviden plinovod S 3617, PE 63x5,8. Navezava se izvede prek T kosa dimenzije PE 63/63. Za navezavo se bo predviden plinovod nadaljeval po ulici Na pobočju do končne točke št. 16, kjer se bo zaključil z kondenčno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3620, PE 63x5,8 se bo v točki št. 17 navezal na predviden plinovod S 3620, PE 63x5,8. Navezava se izvede prek T kosa dimenzije PE 63/63. Za navezavo se bo predviden plinovod nadaljeval po ulici Na pobočju do končne točke št. 18, kjer se bo zaključil z kondenčno cevjo.</w:t>
      </w:r>
    </w:p>
    <w:p w:rsidR="00E47694" w:rsidRPr="006F4C8B" w:rsidRDefault="00E47694" w:rsidP="006F4C8B">
      <w:pPr>
        <w:jc w:val="both"/>
        <w:rPr>
          <w:rFonts w:ascii="Tahoma" w:hAnsi="Tahoma" w:cs="Tahoma"/>
        </w:rPr>
      </w:pPr>
    </w:p>
    <w:p w:rsidR="00E47694" w:rsidRPr="006F4C8B" w:rsidRDefault="00E47694" w:rsidP="006F4C8B">
      <w:pPr>
        <w:jc w:val="both"/>
        <w:rPr>
          <w:rFonts w:ascii="Tahoma" w:hAnsi="Tahoma" w:cs="Tahoma"/>
        </w:rPr>
      </w:pPr>
      <w:r w:rsidRPr="006F4C8B">
        <w:rPr>
          <w:rFonts w:ascii="Tahoma" w:hAnsi="Tahoma" w:cs="Tahoma"/>
        </w:rPr>
        <w:t>Projektirani plinovod S 3621, PE 63x5,8 se bo v točki št. 19 navezal na predviden plinovod S 3617, PE 63x5,8. Navezava se izvede prek T kosa dimenzije PE 63/63. Za navezavo se bo predviden plinovod nadaljeval po ulici Pod gradom do končne točke št. 20, kjer se bo zaključil z izpihovalno cevjo.</w:t>
      </w:r>
    </w:p>
    <w:p w:rsidR="00E47694" w:rsidRDefault="00E47694" w:rsidP="006F4C8B">
      <w:pPr>
        <w:jc w:val="both"/>
        <w:rPr>
          <w:rFonts w:ascii="Tahoma" w:hAnsi="Tahoma" w:cs="Tahoma"/>
        </w:rPr>
      </w:pPr>
    </w:p>
    <w:p w:rsidR="00EB5195" w:rsidRPr="00036D97" w:rsidRDefault="00EB5195" w:rsidP="00EB5195">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EB5195" w:rsidRPr="00036D97" w:rsidRDefault="00EB5195" w:rsidP="00EB5195">
      <w:pPr>
        <w:jc w:val="both"/>
        <w:rPr>
          <w:rFonts w:ascii="Tahoma" w:hAnsi="Tahoma" w:cs="Tahoma"/>
        </w:rPr>
      </w:pPr>
    </w:p>
    <w:p w:rsidR="00EB5195" w:rsidRPr="00036D97" w:rsidRDefault="00EB5195" w:rsidP="00EB5195">
      <w:pPr>
        <w:jc w:val="both"/>
        <w:rPr>
          <w:rFonts w:ascii="Tahoma" w:hAnsi="Tahoma" w:cs="Tahoma"/>
        </w:rPr>
      </w:pPr>
      <w:r w:rsidRPr="00036D97">
        <w:rPr>
          <w:rFonts w:ascii="Tahoma" w:hAnsi="Tahoma" w:cs="Tahoma"/>
        </w:rPr>
        <w:t xml:space="preserve">Rok izvedbe je </w:t>
      </w:r>
      <w:r w:rsidR="006B5F6E">
        <w:rPr>
          <w:rFonts w:ascii="Tahoma" w:hAnsi="Tahoma" w:cs="Tahoma"/>
        </w:rPr>
        <w:t>18</w:t>
      </w:r>
      <w:r>
        <w:rPr>
          <w:rFonts w:ascii="Tahoma" w:hAnsi="Tahoma" w:cs="Tahoma"/>
        </w:rPr>
        <w:t>0</w:t>
      </w:r>
      <w:r w:rsidRPr="00036D97">
        <w:rPr>
          <w:rFonts w:ascii="Tahoma" w:hAnsi="Tahoma" w:cs="Tahoma"/>
        </w:rPr>
        <w:t xml:space="preserve"> (</w:t>
      </w:r>
      <w:r w:rsidR="006B5F6E">
        <w:rPr>
          <w:rFonts w:ascii="Tahoma" w:hAnsi="Tahoma" w:cs="Tahoma"/>
        </w:rPr>
        <w:t>sto osem</w:t>
      </w:r>
      <w:r>
        <w:rPr>
          <w:rFonts w:ascii="Tahoma" w:hAnsi="Tahoma" w:cs="Tahoma"/>
        </w:rPr>
        <w:t>deset</w:t>
      </w:r>
      <w:r w:rsidRPr="00036D97">
        <w:rPr>
          <w:rFonts w:ascii="Tahoma" w:hAnsi="Tahoma" w:cs="Tahoma"/>
        </w:rPr>
        <w:t xml:space="preserve">) koledarskih dni. Dela se bodo predvidoma izvajala v obdobju </w:t>
      </w:r>
      <w:r w:rsidR="006B5F6E">
        <w:rPr>
          <w:rFonts w:ascii="Tahoma" w:hAnsi="Tahoma" w:cs="Tahoma"/>
        </w:rPr>
        <w:t>december</w:t>
      </w:r>
      <w:r>
        <w:rPr>
          <w:rFonts w:ascii="Tahoma" w:hAnsi="Tahoma" w:cs="Tahoma"/>
        </w:rPr>
        <w:t xml:space="preserve">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december </w:t>
      </w:r>
      <w:r w:rsidRPr="00036D97">
        <w:rPr>
          <w:rFonts w:ascii="Tahoma" w:hAnsi="Tahoma" w:cs="Tahoma"/>
        </w:rPr>
        <w:t>202</w:t>
      </w:r>
      <w:r>
        <w:rPr>
          <w:rFonts w:ascii="Tahoma" w:hAnsi="Tahoma" w:cs="Tahoma"/>
        </w:rPr>
        <w:t>2 v odvisnosti od sočasne gradnje z ostalo komunalno infrastrukturo.</w:t>
      </w:r>
    </w:p>
    <w:p w:rsidR="00E93277" w:rsidRDefault="00E93277" w:rsidP="006F4C8B">
      <w:pPr>
        <w:jc w:val="both"/>
        <w:rPr>
          <w:rFonts w:ascii="Tahoma" w:hAnsi="Tahoma" w:cs="Tahoma"/>
        </w:rPr>
      </w:pPr>
    </w:p>
    <w:p w:rsidR="00E93277" w:rsidRDefault="00E93277" w:rsidP="00E93277">
      <w:pPr>
        <w:pStyle w:val="Odstavekseznama"/>
        <w:numPr>
          <w:ilvl w:val="1"/>
          <w:numId w:val="54"/>
        </w:numPr>
        <w:tabs>
          <w:tab w:val="clear" w:pos="1440"/>
        </w:tabs>
        <w:ind w:left="284" w:hanging="284"/>
        <w:jc w:val="both"/>
        <w:rPr>
          <w:rFonts w:ascii="Tahoma" w:hAnsi="Tahoma" w:cs="Tahoma"/>
          <w:b/>
        </w:rPr>
      </w:pPr>
      <w:r w:rsidRPr="008E386B">
        <w:rPr>
          <w:rFonts w:ascii="Tahoma" w:hAnsi="Tahoma" w:cs="Tahoma"/>
          <w:b/>
          <w:color w:val="272727"/>
        </w:rPr>
        <w:t>30II-869-000 Gradnja plinovoda na območju Videm - Dol</w:t>
      </w:r>
      <w:r w:rsidRPr="00A83ECE">
        <w:rPr>
          <w:rFonts w:ascii="Tahoma" w:hAnsi="Tahoma" w:cs="Tahoma"/>
          <w:b/>
        </w:rPr>
        <w:t>:</w:t>
      </w:r>
    </w:p>
    <w:p w:rsidR="00EB5195" w:rsidRDefault="00EB5195" w:rsidP="00EB5195">
      <w:pPr>
        <w:jc w:val="both"/>
        <w:rPr>
          <w:rFonts w:ascii="Tahoma" w:hAnsi="Tahoma" w:cs="Tahoma"/>
        </w:rPr>
      </w:pPr>
    </w:p>
    <w:p w:rsidR="00EB5195" w:rsidRPr="00A83ECE" w:rsidRDefault="00EB5195" w:rsidP="00EB5195">
      <w:pPr>
        <w:jc w:val="both"/>
        <w:rPr>
          <w:rFonts w:ascii="Tahoma" w:hAnsi="Tahoma" w:cs="Tahoma"/>
        </w:rPr>
      </w:pPr>
      <w:r w:rsidRPr="00A83ECE">
        <w:rPr>
          <w:rFonts w:ascii="Tahoma" w:hAnsi="Tahoma" w:cs="Tahoma"/>
        </w:rPr>
        <w:t>Obstoječe stanje</w:t>
      </w:r>
      <w:r>
        <w:rPr>
          <w:rFonts w:ascii="Tahoma" w:hAnsi="Tahoma" w:cs="Tahoma"/>
        </w:rPr>
        <w:t>:</w:t>
      </w:r>
    </w:p>
    <w:p w:rsidR="00EB5195" w:rsidRPr="00A83ECE"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 xml:space="preserve">Območje Vidma v </w:t>
      </w:r>
      <w:r>
        <w:rPr>
          <w:rFonts w:ascii="Tahoma" w:hAnsi="Tahoma" w:cs="Tahoma"/>
        </w:rPr>
        <w:t>O</w:t>
      </w:r>
      <w:r w:rsidRPr="00EB5195">
        <w:rPr>
          <w:rFonts w:ascii="Tahoma" w:hAnsi="Tahoma" w:cs="Tahoma"/>
        </w:rPr>
        <w:t>bčini Dol pri Ljubljani je v pretežni meri pozidano s strnjeno individualno gradnjo in za ogrevanje, pripravo tople sanitarne vode ter kuho oskrbovano z zemeljskim plinom, prek obstoječega glavnega plinovoda S 2000, PE 225x13,4, ki poteka iz smeri Vidma proti novi industrijski coni. Zaradi potreb po ogrevanju, pripravi tople sanitarne vode ter kuhe se bo plinovodno omrežje na območju Vidma razširilo.</w:t>
      </w:r>
    </w:p>
    <w:p w:rsidR="00EB5195" w:rsidRPr="00A25AE6" w:rsidRDefault="00EB5195" w:rsidP="00EB5195">
      <w:pPr>
        <w:jc w:val="both"/>
        <w:rPr>
          <w:rFonts w:ascii="Tahoma" w:hAnsi="Tahoma" w:cs="Tahoma"/>
        </w:rPr>
      </w:pPr>
    </w:p>
    <w:p w:rsidR="00EB5195" w:rsidRPr="00A83ECE" w:rsidRDefault="00EB5195" w:rsidP="00EB5195">
      <w:pPr>
        <w:jc w:val="both"/>
        <w:rPr>
          <w:rFonts w:ascii="Tahoma" w:hAnsi="Tahoma" w:cs="Tahoma"/>
        </w:rPr>
      </w:pPr>
      <w:r w:rsidRPr="00A83ECE">
        <w:rPr>
          <w:rFonts w:ascii="Tahoma" w:hAnsi="Tahoma" w:cs="Tahoma"/>
        </w:rPr>
        <w:t>Opis posega – predvidenega stanja</w:t>
      </w:r>
      <w:r>
        <w:rPr>
          <w:rFonts w:ascii="Tahoma" w:hAnsi="Tahoma" w:cs="Tahoma"/>
        </w:rPr>
        <w:t>:</w:t>
      </w:r>
    </w:p>
    <w:p w:rsidR="00EB5195" w:rsidRDefault="00EB5195" w:rsidP="00EB5195">
      <w:pPr>
        <w:jc w:val="both"/>
        <w:rPr>
          <w:rFonts w:ascii="Tahoma" w:hAnsi="Tahoma" w:cs="Tahoma"/>
        </w:rPr>
      </w:pPr>
    </w:p>
    <w:p w:rsidR="00EB5195" w:rsidRPr="00EB5195" w:rsidRDefault="006E17FE" w:rsidP="00EB5195">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w:t>
      </w:r>
      <w:r w:rsidR="00EB5195" w:rsidRPr="00EB5195">
        <w:rPr>
          <w:rFonts w:ascii="Tahoma" w:hAnsi="Tahoma" w:cs="Tahoma"/>
        </w:rPr>
        <w:t xml:space="preserve">je izgradnja plinovodnega omrežja </w:t>
      </w:r>
      <w:r>
        <w:rPr>
          <w:rFonts w:ascii="Tahoma" w:hAnsi="Tahoma" w:cs="Tahoma"/>
        </w:rPr>
        <w:t xml:space="preserve">zemeljskega plina iz polietilenskih cevi dimenzij PE 110x6,6 in PE 63x5,8 v skupni dolžini cca. 800 metrov </w:t>
      </w:r>
      <w:r w:rsidR="00EB5195" w:rsidRPr="00EB5195">
        <w:rPr>
          <w:rFonts w:ascii="Tahoma" w:hAnsi="Tahoma" w:cs="Tahoma"/>
        </w:rPr>
        <w:t>na območju Vidma zahodno od Dola pri Ljubljani</w:t>
      </w:r>
      <w:r>
        <w:rPr>
          <w:rFonts w:ascii="Tahoma" w:hAnsi="Tahoma" w:cs="Tahoma"/>
        </w:rPr>
        <w:t>,</w:t>
      </w:r>
      <w:r w:rsidR="00EB5195" w:rsidRPr="00EB5195">
        <w:rPr>
          <w:rFonts w:ascii="Tahoma" w:hAnsi="Tahoma" w:cs="Tahoma"/>
        </w:rPr>
        <w:t xml:space="preserve"> severno ter zahodno od obstoječega plinovodnega omrežja</w:t>
      </w:r>
      <w:r>
        <w:rPr>
          <w:rFonts w:ascii="Tahoma" w:hAnsi="Tahoma" w:cs="Tahoma"/>
        </w:rPr>
        <w:t>;</w:t>
      </w:r>
      <w:r w:rsidR="00EB5195" w:rsidRPr="00EB5195">
        <w:rPr>
          <w:rFonts w:ascii="Tahoma" w:hAnsi="Tahoma" w:cs="Tahoma"/>
        </w:rPr>
        <w:t xml:space="preserve"> na severu pa je območje izgradnje omejeno z Zasavsko cesto.</w:t>
      </w:r>
    </w:p>
    <w:p w:rsidR="00EB5195" w:rsidRPr="00EB5195"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Projektirani plinovod S 2021, PE 63x5,8 se bo v točki št. 1 navezal na obstoječi plinovod S 2021, PE 63x5,8. Projektirani plinovod S 2021, PE 63x6,6 bo potekal proti zahodu do končne točke št. 2. V točki št. 3 se bo s projektiranega plinovoda S 2021, PE 63x5,8 odcepil novo projektirani plinovod S 2016, PE 63x5,8, ki bo potekal proti severu do točke št. 4</w:t>
      </w:r>
      <w:r w:rsidR="00E709DF">
        <w:rPr>
          <w:rFonts w:ascii="Tahoma" w:hAnsi="Tahoma" w:cs="Tahoma"/>
        </w:rPr>
        <w:t>.</w:t>
      </w:r>
    </w:p>
    <w:p w:rsidR="00EB5195" w:rsidRPr="00EB5195"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V točki št. 5 se bo z obstoječega plinovoda S 2010, PE 110x6,6 odcepil novo projektirani plinovod S 2010, PE 110x6,6, ki bo potekal proti zahodu do točke št. 8, kjer se bo reduciral na dimenzijo PE 63 prek reducirnega kosa PE 110/63. Od točke št 8 predviden plinovod S2010, PE 63x5,8 potekal proti zahodu do končne točke št. 6. V točki št. 7 se bo s projektiranega plinovoda S 2010, PE 110x6,6 izvedel odcep S 2072, PE 63x5,8. V točki št. 8 se bo s projektiranega plinovoda S 2010, PE 110x6,6 odcepil novo projektirani plinovod S 2018, PE 63x5,8, ki bo potekal proti jugu do točke št. 9. V točki št. 10 se pusti odcep za predviden plinovod S 2015, PE 63x5,8. V točki št. 11 se bo s projektiranega plinovoda S 2010, PE 63x5,8 odcepil novo projektirani plinovod S 2014, PE 63x5,8, ki bo potekal proti severozahodu do točke št. 12.</w:t>
      </w:r>
    </w:p>
    <w:p w:rsidR="00EB5195" w:rsidRPr="00EB5195"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 xml:space="preserve">Predviden plinovod S 2010, PE 63x5,8 pri hišni številki 38 v ulici Videm prečka obstoječi vaški propust. Križanje z obstoječim vaškim propustom se izvede s tehniko vodenega vrtanja od točke A proti točki B kot je to prikazano v </w:t>
      </w:r>
      <w:r w:rsidR="00270D0D">
        <w:rPr>
          <w:rFonts w:ascii="Tahoma" w:hAnsi="Tahoma" w:cs="Tahoma"/>
        </w:rPr>
        <w:t>d</w:t>
      </w:r>
      <w:r w:rsidRPr="00EB5195">
        <w:rPr>
          <w:rFonts w:ascii="Tahoma" w:hAnsi="Tahoma" w:cs="Tahoma"/>
        </w:rPr>
        <w:t xml:space="preserve">etajlu prečkanja pod vaškim propustom. Koordinate križanja vaškega propusta s predvidenim plinovodom so označene v </w:t>
      </w:r>
      <w:r w:rsidR="00270D0D">
        <w:rPr>
          <w:rFonts w:ascii="Tahoma" w:hAnsi="Tahoma" w:cs="Tahoma"/>
        </w:rPr>
        <w:t>s</w:t>
      </w:r>
      <w:r w:rsidRPr="00EB5195">
        <w:rPr>
          <w:rFonts w:ascii="Tahoma" w:hAnsi="Tahoma" w:cs="Tahoma"/>
        </w:rPr>
        <w:t>ituaciji.</w:t>
      </w:r>
    </w:p>
    <w:p w:rsidR="00EB5195" w:rsidRPr="00036D97" w:rsidRDefault="00EB5195" w:rsidP="00EB5195">
      <w:pPr>
        <w:jc w:val="both"/>
        <w:rPr>
          <w:rFonts w:ascii="Tahoma" w:hAnsi="Tahoma" w:cs="Tahoma"/>
        </w:rPr>
      </w:pPr>
    </w:p>
    <w:p w:rsidR="00270D0D" w:rsidRPr="00270D0D" w:rsidRDefault="00270D0D" w:rsidP="00270D0D">
      <w:pPr>
        <w:jc w:val="both"/>
        <w:rPr>
          <w:rFonts w:ascii="Tahoma" w:hAnsi="Tahoma" w:cs="Tahoma"/>
        </w:rPr>
      </w:pPr>
      <w:r w:rsidRPr="00270D0D">
        <w:rPr>
          <w:rFonts w:ascii="Tahoma" w:hAnsi="Tahoma" w:cs="Tahoma"/>
        </w:rPr>
        <w:t>Predviden plinovod S2010, PE 63x5,8 poteka pri prečkanju vaškega propusta cca. 56</w:t>
      </w:r>
      <w:r>
        <w:rPr>
          <w:rFonts w:ascii="Tahoma" w:hAnsi="Tahoma" w:cs="Tahoma"/>
        </w:rPr>
        <w:t xml:space="preserve"> </w:t>
      </w:r>
      <w:r w:rsidRPr="00270D0D">
        <w:rPr>
          <w:rFonts w:ascii="Tahoma" w:hAnsi="Tahoma" w:cs="Tahoma"/>
        </w:rPr>
        <w:t>m</w:t>
      </w:r>
      <w:r>
        <w:rPr>
          <w:rFonts w:ascii="Tahoma" w:hAnsi="Tahoma" w:cs="Tahoma"/>
        </w:rPr>
        <w:t>etrov</w:t>
      </w:r>
      <w:r w:rsidRPr="00270D0D">
        <w:rPr>
          <w:rFonts w:ascii="Tahoma" w:hAnsi="Tahoma" w:cs="Tahoma"/>
        </w:rPr>
        <w:t xml:space="preserve"> proti vzhodu po cestišču, ki je v pasu priobalnega zemljišča vaškega propusta. Zaradi prostorske stiske z ostalimi komunalnimi vodi in ozkosti cestišča se s traso predvidenega plinovoda S2010, PE 63x5,8 ni možno izogniti pasu priobalnega zemljišča vaškega propusta.</w:t>
      </w:r>
    </w:p>
    <w:p w:rsidR="00270D0D" w:rsidRPr="00270D0D" w:rsidRDefault="00270D0D" w:rsidP="00270D0D">
      <w:pPr>
        <w:jc w:val="both"/>
        <w:rPr>
          <w:rFonts w:ascii="Tahoma" w:hAnsi="Tahoma" w:cs="Tahoma"/>
        </w:rPr>
      </w:pPr>
    </w:p>
    <w:p w:rsidR="00270D0D" w:rsidRDefault="00270D0D" w:rsidP="00EB5195">
      <w:pPr>
        <w:jc w:val="both"/>
        <w:rPr>
          <w:rFonts w:ascii="Tahoma" w:hAnsi="Tahoma" w:cs="Tahoma"/>
        </w:rPr>
      </w:pPr>
      <w:r w:rsidRPr="00270D0D">
        <w:rPr>
          <w:rFonts w:ascii="Tahoma" w:hAnsi="Tahoma" w:cs="Tahoma"/>
        </w:rPr>
        <w:t>Predviden plinovod S 2014, PE 63x5,8 poteka cca. 80 m</w:t>
      </w:r>
      <w:r>
        <w:rPr>
          <w:rFonts w:ascii="Tahoma" w:hAnsi="Tahoma" w:cs="Tahoma"/>
        </w:rPr>
        <w:t>etrov</w:t>
      </w:r>
      <w:r w:rsidRPr="00270D0D">
        <w:rPr>
          <w:rFonts w:ascii="Tahoma" w:hAnsi="Tahoma" w:cs="Tahoma"/>
        </w:rPr>
        <w:t xml:space="preserve"> proti severozahodu po cestišču, ki je tik ob vodotoku Mlinščica. Zaradi neposredne bližine vodotoka Mlinščica, ki je ob cestišču</w:t>
      </w:r>
      <w:r>
        <w:rPr>
          <w:rFonts w:ascii="Tahoma" w:hAnsi="Tahoma" w:cs="Tahoma"/>
        </w:rPr>
        <w:t>,</w:t>
      </w:r>
      <w:r w:rsidRPr="00270D0D">
        <w:rPr>
          <w:rFonts w:ascii="Tahoma" w:hAnsi="Tahoma" w:cs="Tahoma"/>
        </w:rPr>
        <w:t xml:space="preserve"> v katerem poteka predviden plinovod S 2014, PE 63x5,8, le ta leži v pasu priobalnega zemljišča vodotoka Mlinščica. Posledično se s traso predvidenega plinovoda S 2014, PE 63x5,8 ni možno izogniti pasu priobalnega zemljišča vodotoka Mlinščica.</w:t>
      </w:r>
    </w:p>
    <w:p w:rsidR="00270D0D" w:rsidRDefault="00270D0D" w:rsidP="00EB5195">
      <w:pPr>
        <w:jc w:val="both"/>
        <w:rPr>
          <w:rFonts w:ascii="Tahoma" w:hAnsi="Tahoma" w:cs="Tahoma"/>
        </w:rPr>
      </w:pPr>
    </w:p>
    <w:p w:rsidR="00270D0D" w:rsidRDefault="00270D0D" w:rsidP="00EB5195">
      <w:pPr>
        <w:jc w:val="both"/>
        <w:rPr>
          <w:rFonts w:ascii="Tahoma" w:hAnsi="Tahoma" w:cs="Tahoma"/>
        </w:rPr>
      </w:pPr>
      <w:r w:rsidRPr="00270D0D">
        <w:rPr>
          <w:rFonts w:ascii="Tahoma" w:hAnsi="Tahoma" w:cs="Tahoma"/>
        </w:rPr>
        <w:t xml:space="preserve">Gradnja plinovodnega omrežja </w:t>
      </w:r>
      <w:r>
        <w:rPr>
          <w:rFonts w:ascii="Tahoma" w:hAnsi="Tahoma" w:cs="Tahoma"/>
        </w:rPr>
        <w:t>je</w:t>
      </w:r>
      <w:r w:rsidRPr="00270D0D">
        <w:rPr>
          <w:rFonts w:ascii="Tahoma" w:hAnsi="Tahoma" w:cs="Tahoma"/>
        </w:rPr>
        <w:t xml:space="preserve"> predvid</w:t>
      </w:r>
      <w:r>
        <w:rPr>
          <w:rFonts w:ascii="Tahoma" w:hAnsi="Tahoma" w:cs="Tahoma"/>
        </w:rPr>
        <w:t>ena</w:t>
      </w:r>
      <w:r w:rsidRPr="00270D0D">
        <w:rPr>
          <w:rFonts w:ascii="Tahoma" w:hAnsi="Tahoma" w:cs="Tahoma"/>
        </w:rPr>
        <w:t xml:space="preserve"> </w:t>
      </w:r>
      <w:r>
        <w:rPr>
          <w:rFonts w:ascii="Tahoma" w:hAnsi="Tahoma" w:cs="Tahoma"/>
        </w:rPr>
        <w:t>kot</w:t>
      </w:r>
      <w:r w:rsidRPr="00270D0D">
        <w:rPr>
          <w:rFonts w:ascii="Tahoma" w:hAnsi="Tahoma" w:cs="Tahoma"/>
        </w:rPr>
        <w:t xml:space="preserve"> sočasn</w:t>
      </w:r>
      <w:r>
        <w:rPr>
          <w:rFonts w:ascii="Tahoma" w:hAnsi="Tahoma" w:cs="Tahoma"/>
        </w:rPr>
        <w:t>a</w:t>
      </w:r>
      <w:r w:rsidRPr="00270D0D">
        <w:rPr>
          <w:rFonts w:ascii="Tahoma" w:hAnsi="Tahoma" w:cs="Tahoma"/>
        </w:rPr>
        <w:t xml:space="preserve"> gradnj</w:t>
      </w:r>
      <w:r>
        <w:rPr>
          <w:rFonts w:ascii="Tahoma" w:hAnsi="Tahoma" w:cs="Tahoma"/>
        </w:rPr>
        <w:t>a z novim</w:t>
      </w:r>
      <w:r w:rsidRPr="00270D0D">
        <w:rPr>
          <w:rFonts w:ascii="Tahoma" w:hAnsi="Tahoma" w:cs="Tahoma"/>
        </w:rPr>
        <w:t xml:space="preserve"> kanalizac</w:t>
      </w:r>
      <w:r>
        <w:rPr>
          <w:rFonts w:ascii="Tahoma" w:hAnsi="Tahoma" w:cs="Tahoma"/>
        </w:rPr>
        <w:t xml:space="preserve">ijskim in </w:t>
      </w:r>
      <w:r w:rsidRPr="00270D0D">
        <w:rPr>
          <w:rFonts w:ascii="Tahoma" w:hAnsi="Tahoma" w:cs="Tahoma"/>
        </w:rPr>
        <w:t>vodovodn</w:t>
      </w:r>
      <w:r>
        <w:rPr>
          <w:rFonts w:ascii="Tahoma" w:hAnsi="Tahoma" w:cs="Tahoma"/>
        </w:rPr>
        <w:t>im omrežjem</w:t>
      </w:r>
      <w:r w:rsidRPr="00270D0D">
        <w:rPr>
          <w:rFonts w:ascii="Tahoma" w:hAnsi="Tahoma" w:cs="Tahoma"/>
        </w:rPr>
        <w:t>.</w:t>
      </w:r>
    </w:p>
    <w:p w:rsidR="00270D0D" w:rsidRDefault="00270D0D" w:rsidP="00EB5195">
      <w:pPr>
        <w:jc w:val="both"/>
        <w:rPr>
          <w:rFonts w:ascii="Tahoma" w:hAnsi="Tahoma" w:cs="Tahoma"/>
        </w:rPr>
      </w:pPr>
    </w:p>
    <w:p w:rsidR="00270D0D" w:rsidRPr="002208BE" w:rsidRDefault="00270D0D" w:rsidP="00270D0D">
      <w:pPr>
        <w:jc w:val="both"/>
        <w:rPr>
          <w:rFonts w:ascii="Tahoma" w:hAnsi="Tahoma" w:cs="Tahoma"/>
        </w:rPr>
      </w:pPr>
      <w:r>
        <w:rPr>
          <w:rFonts w:ascii="Tahoma" w:hAnsi="Tahoma" w:cs="Tahoma"/>
        </w:rPr>
        <w:t xml:space="preserve">Zgradilo se bo srednjetlačno plinovodno omrežje (1 – 4 bar). </w:t>
      </w:r>
      <w:r w:rsidRPr="006F4C8B">
        <w:rPr>
          <w:rFonts w:ascii="Tahoma" w:hAnsi="Tahoma" w:cs="Tahoma"/>
        </w:rPr>
        <w:t>Plinovod bo zgrajen s cevmi iz polietilena visoke gostote (PE 100).</w:t>
      </w:r>
    </w:p>
    <w:p w:rsidR="00270D0D" w:rsidRDefault="00270D0D" w:rsidP="00EB5195">
      <w:pPr>
        <w:jc w:val="both"/>
        <w:rPr>
          <w:rFonts w:ascii="Tahoma" w:hAnsi="Tahoma" w:cs="Tahoma"/>
        </w:rPr>
      </w:pPr>
    </w:p>
    <w:p w:rsidR="00270D0D" w:rsidRDefault="00270D0D" w:rsidP="00270D0D">
      <w:pPr>
        <w:jc w:val="both"/>
        <w:rPr>
          <w:rFonts w:ascii="Tahoma" w:hAnsi="Tahoma" w:cs="Tahoma"/>
        </w:rPr>
      </w:pPr>
      <w:r w:rsidRPr="0008167C">
        <w:rPr>
          <w:rFonts w:ascii="Tahoma" w:hAnsi="Tahoma" w:cs="Tahoma"/>
        </w:rPr>
        <w:t>Pri križanju in približeva</w:t>
      </w:r>
      <w:r>
        <w:rPr>
          <w:rFonts w:ascii="Tahoma" w:hAnsi="Tahoma" w:cs="Tahoma"/>
        </w:rPr>
        <w:t>nju z ostalimi komunalnimi vodi</w:t>
      </w:r>
      <w:r w:rsidRPr="0008167C">
        <w:rPr>
          <w:rFonts w:ascii="Tahoma" w:hAnsi="Tahoma" w:cs="Tahoma"/>
        </w:rPr>
        <w:t xml:space="preserve"> je potrebno upoštev</w:t>
      </w:r>
      <w:r>
        <w:rPr>
          <w:rFonts w:ascii="Tahoma" w:hAnsi="Tahoma" w:cs="Tahoma"/>
        </w:rPr>
        <w:t>ati predpisane varnostne odmike.</w:t>
      </w:r>
    </w:p>
    <w:p w:rsidR="00270D0D" w:rsidRDefault="00270D0D" w:rsidP="00EB5195">
      <w:pPr>
        <w:jc w:val="both"/>
        <w:rPr>
          <w:rFonts w:ascii="Tahoma" w:hAnsi="Tahoma" w:cs="Tahoma"/>
        </w:rPr>
      </w:pPr>
    </w:p>
    <w:p w:rsidR="006E267F" w:rsidRPr="00036D97" w:rsidRDefault="006E267F" w:rsidP="006E267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6E267F" w:rsidRPr="00036D97" w:rsidRDefault="006E267F" w:rsidP="006E267F">
      <w:pPr>
        <w:jc w:val="both"/>
        <w:rPr>
          <w:rFonts w:ascii="Tahoma" w:hAnsi="Tahoma" w:cs="Tahoma"/>
        </w:rPr>
      </w:pPr>
    </w:p>
    <w:p w:rsidR="006E267F" w:rsidRPr="00036D97" w:rsidRDefault="006E267F" w:rsidP="006E267F">
      <w:pPr>
        <w:jc w:val="both"/>
        <w:rPr>
          <w:rFonts w:ascii="Tahoma" w:hAnsi="Tahoma" w:cs="Tahoma"/>
        </w:rPr>
      </w:pPr>
      <w:r w:rsidRPr="00036D97">
        <w:rPr>
          <w:rFonts w:ascii="Tahoma" w:hAnsi="Tahoma" w:cs="Tahoma"/>
        </w:rPr>
        <w:t xml:space="preserve">Rok izvedbe je </w:t>
      </w:r>
      <w:r>
        <w:rPr>
          <w:rFonts w:ascii="Tahoma" w:hAnsi="Tahoma" w:cs="Tahoma"/>
        </w:rPr>
        <w:t>90</w:t>
      </w:r>
      <w:r w:rsidRPr="00036D97">
        <w:rPr>
          <w:rFonts w:ascii="Tahoma" w:hAnsi="Tahoma" w:cs="Tahoma"/>
        </w:rPr>
        <w:t xml:space="preserve"> (</w:t>
      </w:r>
      <w:r>
        <w:rPr>
          <w:rFonts w:ascii="Tahoma" w:hAnsi="Tahoma" w:cs="Tahoma"/>
        </w:rPr>
        <w:t>devetdeset</w:t>
      </w:r>
      <w:r w:rsidRPr="00036D97">
        <w:rPr>
          <w:rFonts w:ascii="Tahoma" w:hAnsi="Tahoma" w:cs="Tahoma"/>
        </w:rPr>
        <w:t xml:space="preserve">) koledarskih dni. Dela se bodo predvidoma izvajala v obdobju </w:t>
      </w:r>
      <w:r w:rsidR="006B5F6E">
        <w:rPr>
          <w:rFonts w:ascii="Tahoma" w:hAnsi="Tahoma" w:cs="Tahoma"/>
        </w:rPr>
        <w:t>marec</w:t>
      </w:r>
      <w:r>
        <w:rPr>
          <w:rFonts w:ascii="Tahoma" w:hAnsi="Tahoma" w:cs="Tahoma"/>
        </w:rPr>
        <w:t xml:space="preserve"> </w:t>
      </w:r>
      <w:r w:rsidRPr="00036D97">
        <w:rPr>
          <w:rFonts w:ascii="Tahoma" w:hAnsi="Tahoma" w:cs="Tahoma"/>
        </w:rPr>
        <w:t>202</w:t>
      </w:r>
      <w:r w:rsidR="006B5F6E">
        <w:rPr>
          <w:rFonts w:ascii="Tahoma" w:hAnsi="Tahoma" w:cs="Tahoma"/>
        </w:rPr>
        <w:t>2</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6B5F6E">
        <w:rPr>
          <w:rFonts w:ascii="Tahoma" w:hAnsi="Tahoma" w:cs="Tahoma"/>
        </w:rPr>
        <w:t>oktober</w:t>
      </w:r>
      <w:r>
        <w:rPr>
          <w:rFonts w:ascii="Tahoma" w:hAnsi="Tahoma" w:cs="Tahoma"/>
        </w:rPr>
        <w:t xml:space="preserve"> </w:t>
      </w:r>
      <w:r w:rsidRPr="00036D97">
        <w:rPr>
          <w:rFonts w:ascii="Tahoma" w:hAnsi="Tahoma" w:cs="Tahoma"/>
        </w:rPr>
        <w:t>202</w:t>
      </w:r>
      <w:r>
        <w:rPr>
          <w:rFonts w:ascii="Tahoma" w:hAnsi="Tahoma" w:cs="Tahoma"/>
        </w:rPr>
        <w:t>2 v odvisnosti od sočasne gradnje z ostalo komunalno infrastrukturo.</w:t>
      </w:r>
    </w:p>
    <w:p w:rsidR="006E267F" w:rsidRPr="00270D0D" w:rsidRDefault="006E267F" w:rsidP="00EB5195">
      <w:pPr>
        <w:jc w:val="both"/>
        <w:rPr>
          <w:rFonts w:ascii="Tahoma" w:hAnsi="Tahoma" w:cs="Tahoma"/>
        </w:rPr>
      </w:pPr>
    </w:p>
    <w:p w:rsidR="00082E96" w:rsidRPr="007C393C" w:rsidRDefault="00082E96" w:rsidP="00082E96">
      <w:pPr>
        <w:keepNext/>
        <w:widowControl w:val="0"/>
        <w:jc w:val="both"/>
        <w:rPr>
          <w:rFonts w:ascii="Tahoma" w:hAnsi="Tahoma" w:cs="Tahoma"/>
          <w:b/>
        </w:rPr>
      </w:pPr>
      <w:r w:rsidRPr="004C2041">
        <w:rPr>
          <w:rFonts w:ascii="Tahoma" w:hAnsi="Tahoma" w:cs="Tahoma"/>
          <w:b/>
        </w:rPr>
        <w:lastRenderedPageBreak/>
        <w:t>Velja za vse sklope:</w:t>
      </w:r>
      <w:r w:rsidRPr="007C393C">
        <w:rPr>
          <w:rFonts w:ascii="Tahoma" w:hAnsi="Tahoma" w:cs="Tahoma"/>
          <w:b/>
        </w:rPr>
        <w:t xml:space="preserve"> </w:t>
      </w:r>
    </w:p>
    <w:p w:rsidR="00082E96" w:rsidRDefault="00082E96" w:rsidP="00082E96">
      <w:pPr>
        <w:keepNext/>
        <w:widowControl w:val="0"/>
        <w:jc w:val="both"/>
        <w:rPr>
          <w:rFonts w:ascii="Tahoma" w:hAnsi="Tahoma" w:cs="Tahoma"/>
        </w:rPr>
      </w:pPr>
    </w:p>
    <w:p w:rsidR="00082E96" w:rsidRPr="007C393C" w:rsidRDefault="00082E96" w:rsidP="00082E96">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082E96" w:rsidRDefault="00082E96" w:rsidP="00082E96">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082E96" w:rsidRDefault="00082E96" w:rsidP="00082E96">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082E96" w:rsidRPr="00BA30F9" w:rsidRDefault="00E15FE2" w:rsidP="00082E96">
      <w:pPr>
        <w:numPr>
          <w:ilvl w:val="0"/>
          <w:numId w:val="33"/>
        </w:numPr>
        <w:tabs>
          <w:tab w:val="clear" w:pos="360"/>
        </w:tabs>
        <w:ind w:left="709" w:hanging="283"/>
        <w:jc w:val="both"/>
        <w:rPr>
          <w:rFonts w:ascii="Tahoma" w:hAnsi="Tahoma" w:cs="Tahoma"/>
        </w:rPr>
      </w:pPr>
      <w:r>
        <w:rPr>
          <w:rFonts w:ascii="Tahoma" w:hAnsi="Tahoma" w:cs="Tahoma"/>
        </w:rPr>
        <w:t>Prestavitev plinovoda S 1200 in N 10000 na območju kopališča Ilirija</w:t>
      </w:r>
      <w:r w:rsidR="00082E96">
        <w:rPr>
          <w:rFonts w:ascii="Tahoma" w:hAnsi="Tahoma" w:cs="Tahoma"/>
        </w:rPr>
        <w:t xml:space="preserve">, </w:t>
      </w:r>
      <w:r w:rsidR="00FC338A">
        <w:rPr>
          <w:rFonts w:ascii="Tahoma" w:hAnsi="Tahoma" w:cs="Tahoma"/>
        </w:rPr>
        <w:t>Mestna o</w:t>
      </w:r>
      <w:r w:rsidR="00082E96" w:rsidRPr="00A03BBC">
        <w:rPr>
          <w:rFonts w:ascii="Tahoma" w:hAnsi="Tahoma" w:cs="Tahoma"/>
        </w:rPr>
        <w:t xml:space="preserve">bčina </w:t>
      </w:r>
      <w:r w:rsidR="00FC338A">
        <w:rPr>
          <w:rFonts w:ascii="Tahoma" w:hAnsi="Tahoma" w:cs="Tahoma"/>
        </w:rPr>
        <w:t>Ljubljana</w:t>
      </w:r>
      <w:r w:rsidR="00082E96" w:rsidRPr="00096648">
        <w:rPr>
          <w:rFonts w:ascii="Tahoma" w:hAnsi="Tahoma" w:cs="Tahoma"/>
        </w:rPr>
        <w:t xml:space="preserve">, </w:t>
      </w:r>
      <w:r w:rsidR="00FC338A">
        <w:rPr>
          <w:rFonts w:ascii="Tahoma" w:hAnsi="Tahoma" w:cs="Tahoma"/>
        </w:rPr>
        <w:t>DGD</w:t>
      </w:r>
      <w:r w:rsidR="00082E96" w:rsidRPr="00096648">
        <w:rPr>
          <w:rFonts w:ascii="Tahoma" w:hAnsi="Tahoma" w:cs="Tahoma"/>
        </w:rPr>
        <w:t xml:space="preserve"> št. </w:t>
      </w:r>
      <w:r w:rsidR="00082E96">
        <w:rPr>
          <w:rFonts w:ascii="Tahoma" w:hAnsi="Tahoma" w:cs="Tahoma"/>
        </w:rPr>
        <w:t>projekta: S</w:t>
      </w:r>
      <w:r>
        <w:rPr>
          <w:rFonts w:ascii="Tahoma" w:hAnsi="Tahoma" w:cs="Tahoma"/>
        </w:rPr>
        <w:t xml:space="preserve"> 1200, N 10000</w:t>
      </w:r>
      <w:r w:rsidR="00082E96">
        <w:rPr>
          <w:rFonts w:ascii="Tahoma" w:hAnsi="Tahoma" w:cs="Tahoma"/>
        </w:rPr>
        <w:t>/22</w:t>
      </w:r>
      <w:r>
        <w:rPr>
          <w:rFonts w:ascii="Tahoma" w:hAnsi="Tahoma" w:cs="Tahoma"/>
        </w:rPr>
        <w:t>060</w:t>
      </w:r>
      <w:r w:rsidR="00082E96" w:rsidRPr="00096648">
        <w:rPr>
          <w:rFonts w:ascii="Tahoma" w:hAnsi="Tahoma" w:cs="Tahoma"/>
        </w:rPr>
        <w:t xml:space="preserve">, </w:t>
      </w:r>
      <w:r w:rsidR="00FC338A">
        <w:rPr>
          <w:rFonts w:ascii="Tahoma" w:hAnsi="Tahoma" w:cs="Tahoma"/>
        </w:rPr>
        <w:t>ju</w:t>
      </w:r>
      <w:r>
        <w:rPr>
          <w:rFonts w:ascii="Tahoma" w:hAnsi="Tahoma" w:cs="Tahoma"/>
        </w:rPr>
        <w:t>n</w:t>
      </w:r>
      <w:r w:rsidR="00FC338A">
        <w:rPr>
          <w:rFonts w:ascii="Tahoma" w:hAnsi="Tahoma" w:cs="Tahoma"/>
        </w:rPr>
        <w:t xml:space="preserve">ij </w:t>
      </w:r>
      <w:r w:rsidR="00082E96" w:rsidRPr="00096648">
        <w:rPr>
          <w:rFonts w:ascii="Tahoma" w:hAnsi="Tahoma" w:cs="Tahoma"/>
        </w:rPr>
        <w:t>20</w:t>
      </w:r>
      <w:r w:rsidR="00082E96">
        <w:rPr>
          <w:rFonts w:ascii="Tahoma" w:hAnsi="Tahoma" w:cs="Tahoma"/>
        </w:rPr>
        <w:t>2</w:t>
      </w:r>
      <w:r>
        <w:rPr>
          <w:rFonts w:ascii="Tahoma" w:hAnsi="Tahoma" w:cs="Tahoma"/>
        </w:rPr>
        <w:t>0</w:t>
      </w:r>
      <w:r w:rsidR="00082E96" w:rsidRPr="00096648">
        <w:rPr>
          <w:rFonts w:ascii="Tahoma" w:hAnsi="Tahoma" w:cs="Tahoma"/>
        </w:rPr>
        <w:t>, ki jo je izdelal naročnik</w:t>
      </w:r>
      <w:r w:rsidR="00082E96">
        <w:rPr>
          <w:rFonts w:ascii="Tahoma" w:hAnsi="Tahoma" w:cs="Tahoma"/>
        </w:rPr>
        <w:t>;</w:t>
      </w:r>
    </w:p>
    <w:p w:rsidR="00082E96" w:rsidRPr="006157E1" w:rsidRDefault="00082E96" w:rsidP="00082E96">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082E96" w:rsidRPr="00BA30F9" w:rsidRDefault="00E15FE2" w:rsidP="00082E96">
      <w:pPr>
        <w:numPr>
          <w:ilvl w:val="0"/>
          <w:numId w:val="33"/>
        </w:numPr>
        <w:tabs>
          <w:tab w:val="clear" w:pos="360"/>
        </w:tabs>
        <w:ind w:left="709" w:hanging="283"/>
        <w:jc w:val="both"/>
        <w:rPr>
          <w:rFonts w:ascii="Tahoma" w:hAnsi="Tahoma" w:cs="Tahoma"/>
        </w:rPr>
      </w:pPr>
      <w:r>
        <w:rPr>
          <w:rFonts w:ascii="Tahoma" w:hAnsi="Tahoma" w:cs="Tahoma"/>
        </w:rPr>
        <w:t>Gradnja plinovoda IC Ig - Draga, O</w:t>
      </w:r>
      <w:r w:rsidRPr="00A03BBC">
        <w:rPr>
          <w:rFonts w:ascii="Tahoma" w:hAnsi="Tahoma" w:cs="Tahoma"/>
        </w:rPr>
        <w:t xml:space="preserve">bčina </w:t>
      </w:r>
      <w:r>
        <w:rPr>
          <w:rFonts w:ascii="Tahoma" w:hAnsi="Tahoma" w:cs="Tahoma"/>
        </w:rPr>
        <w:t>Ig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2920/22093</w:t>
      </w:r>
      <w:r w:rsidRPr="00096648">
        <w:rPr>
          <w:rFonts w:ascii="Tahoma" w:hAnsi="Tahoma" w:cs="Tahoma"/>
        </w:rPr>
        <w:t xml:space="preserve">, </w:t>
      </w:r>
      <w:r>
        <w:rPr>
          <w:rFonts w:ascii="Tahoma" w:hAnsi="Tahoma" w:cs="Tahoma"/>
        </w:rPr>
        <w:t>marec</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sidR="00082E96">
        <w:rPr>
          <w:rFonts w:ascii="Tahoma" w:hAnsi="Tahoma" w:cs="Tahoma"/>
        </w:rPr>
        <w:t>;</w:t>
      </w:r>
    </w:p>
    <w:p w:rsidR="00082E96" w:rsidRPr="006157E1" w:rsidRDefault="00082E96" w:rsidP="00082E96">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082E96" w:rsidRPr="00BA30F9" w:rsidRDefault="00FC338A" w:rsidP="00082E96">
      <w:pPr>
        <w:numPr>
          <w:ilvl w:val="0"/>
          <w:numId w:val="33"/>
        </w:numPr>
        <w:tabs>
          <w:tab w:val="clear" w:pos="360"/>
        </w:tabs>
        <w:ind w:left="709" w:hanging="283"/>
        <w:jc w:val="both"/>
        <w:rPr>
          <w:rFonts w:ascii="Tahoma" w:hAnsi="Tahoma" w:cs="Tahoma"/>
        </w:rPr>
      </w:pPr>
      <w:r>
        <w:rPr>
          <w:rFonts w:ascii="Tahoma" w:hAnsi="Tahoma" w:cs="Tahoma"/>
        </w:rPr>
        <w:t>Gradnja plinovodnega omrežja na območju Lukovice, O</w:t>
      </w:r>
      <w:r w:rsidRPr="00A03BBC">
        <w:rPr>
          <w:rFonts w:ascii="Tahoma" w:hAnsi="Tahoma" w:cs="Tahoma"/>
        </w:rPr>
        <w:t xml:space="preserve">bčina </w:t>
      </w:r>
      <w:r>
        <w:rPr>
          <w:rFonts w:ascii="Tahoma" w:hAnsi="Tahoma" w:cs="Tahoma"/>
        </w:rPr>
        <w:t>Log - Dragomer</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3617/22175</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sidR="00082E96">
        <w:rPr>
          <w:rFonts w:ascii="Tahoma" w:hAnsi="Tahoma" w:cs="Tahoma"/>
        </w:rPr>
        <w:t>;</w:t>
      </w:r>
    </w:p>
    <w:p w:rsidR="00082E96" w:rsidRPr="006157E1" w:rsidRDefault="00082E96" w:rsidP="00082E96">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rsidR="00082E96" w:rsidRPr="00BA30F9" w:rsidRDefault="00A42FC0" w:rsidP="00082E96">
      <w:pPr>
        <w:numPr>
          <w:ilvl w:val="0"/>
          <w:numId w:val="33"/>
        </w:numPr>
        <w:tabs>
          <w:tab w:val="clear" w:pos="360"/>
        </w:tabs>
        <w:ind w:left="709" w:hanging="283"/>
        <w:jc w:val="both"/>
        <w:rPr>
          <w:rFonts w:ascii="Tahoma" w:hAnsi="Tahoma" w:cs="Tahoma"/>
        </w:rPr>
      </w:pPr>
      <w:r>
        <w:rPr>
          <w:rFonts w:ascii="Tahoma" w:hAnsi="Tahoma" w:cs="Tahoma"/>
        </w:rPr>
        <w:t>Gradnja plinovod</w:t>
      </w:r>
      <w:r w:rsidR="00082E96">
        <w:rPr>
          <w:rFonts w:ascii="Tahoma" w:hAnsi="Tahoma" w:cs="Tahoma"/>
        </w:rPr>
        <w:t xml:space="preserve">a </w:t>
      </w:r>
      <w:r>
        <w:rPr>
          <w:rFonts w:ascii="Tahoma" w:hAnsi="Tahoma" w:cs="Tahoma"/>
        </w:rPr>
        <w:t>na območju Videm - Dol</w:t>
      </w:r>
      <w:r w:rsidR="00082E96">
        <w:rPr>
          <w:rFonts w:ascii="Tahoma" w:hAnsi="Tahoma" w:cs="Tahoma"/>
        </w:rPr>
        <w:t>, O</w:t>
      </w:r>
      <w:r w:rsidR="00082E96" w:rsidRPr="00A03BBC">
        <w:rPr>
          <w:rFonts w:ascii="Tahoma" w:hAnsi="Tahoma" w:cs="Tahoma"/>
        </w:rPr>
        <w:t xml:space="preserve">bčina </w:t>
      </w:r>
      <w:r>
        <w:rPr>
          <w:rFonts w:ascii="Tahoma" w:hAnsi="Tahoma" w:cs="Tahoma"/>
        </w:rPr>
        <w:t>Dol pri Ljubljani</w:t>
      </w:r>
      <w:r w:rsidR="00082E96" w:rsidRPr="00096648">
        <w:rPr>
          <w:rFonts w:ascii="Tahoma" w:hAnsi="Tahoma" w:cs="Tahoma"/>
        </w:rPr>
        <w:t xml:space="preserve">, </w:t>
      </w:r>
      <w:r>
        <w:rPr>
          <w:rFonts w:ascii="Tahoma" w:hAnsi="Tahoma" w:cs="Tahoma"/>
        </w:rPr>
        <w:t>DGD</w:t>
      </w:r>
      <w:r w:rsidR="00082E96" w:rsidRPr="00096648">
        <w:rPr>
          <w:rFonts w:ascii="Tahoma" w:hAnsi="Tahoma" w:cs="Tahoma"/>
        </w:rPr>
        <w:t xml:space="preserve"> št. </w:t>
      </w:r>
      <w:r w:rsidR="00082E96">
        <w:rPr>
          <w:rFonts w:ascii="Tahoma" w:hAnsi="Tahoma" w:cs="Tahoma"/>
        </w:rPr>
        <w:t>projekta: S</w:t>
      </w:r>
      <w:r>
        <w:rPr>
          <w:rFonts w:ascii="Tahoma" w:hAnsi="Tahoma" w:cs="Tahoma"/>
        </w:rPr>
        <w:t> 201</w:t>
      </w:r>
      <w:r w:rsidR="00082E96">
        <w:rPr>
          <w:rFonts w:ascii="Tahoma" w:hAnsi="Tahoma" w:cs="Tahoma"/>
        </w:rPr>
        <w:t>0/22</w:t>
      </w:r>
      <w:r>
        <w:rPr>
          <w:rFonts w:ascii="Tahoma" w:hAnsi="Tahoma" w:cs="Tahoma"/>
        </w:rPr>
        <w:t>160</w:t>
      </w:r>
      <w:r w:rsidR="00082E96" w:rsidRPr="00096648">
        <w:rPr>
          <w:rFonts w:ascii="Tahoma" w:hAnsi="Tahoma" w:cs="Tahoma"/>
        </w:rPr>
        <w:t xml:space="preserve">, </w:t>
      </w:r>
      <w:r>
        <w:rPr>
          <w:rFonts w:ascii="Tahoma" w:hAnsi="Tahoma" w:cs="Tahoma"/>
        </w:rPr>
        <w:t>april</w:t>
      </w:r>
      <w:r w:rsidR="00082E96" w:rsidRPr="00096648">
        <w:rPr>
          <w:rFonts w:ascii="Tahoma" w:hAnsi="Tahoma" w:cs="Tahoma"/>
        </w:rPr>
        <w:t xml:space="preserve"> 20</w:t>
      </w:r>
      <w:r w:rsidR="00082E96">
        <w:rPr>
          <w:rFonts w:ascii="Tahoma" w:hAnsi="Tahoma" w:cs="Tahoma"/>
        </w:rPr>
        <w:t>2</w:t>
      </w:r>
      <w:r>
        <w:rPr>
          <w:rFonts w:ascii="Tahoma" w:hAnsi="Tahoma" w:cs="Tahoma"/>
        </w:rPr>
        <w:t>1</w:t>
      </w:r>
      <w:r w:rsidR="00082E96" w:rsidRPr="00096648">
        <w:rPr>
          <w:rFonts w:ascii="Tahoma" w:hAnsi="Tahoma" w:cs="Tahoma"/>
        </w:rPr>
        <w:t>, ki jo je izdelal naročnik</w:t>
      </w:r>
      <w:r w:rsidR="00082E96">
        <w:rPr>
          <w:rFonts w:ascii="Tahoma" w:hAnsi="Tahoma" w:cs="Tahoma"/>
        </w:rPr>
        <w:t>;</w:t>
      </w:r>
    </w:p>
    <w:p w:rsidR="00082E96" w:rsidRPr="00A03BBC" w:rsidRDefault="00082E96" w:rsidP="00082E96">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082E96" w:rsidRPr="008D5E83" w:rsidRDefault="00082E96" w:rsidP="00082E96">
      <w:pPr>
        <w:numPr>
          <w:ilvl w:val="0"/>
          <w:numId w:val="9"/>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1" w:history="1">
        <w:r w:rsidRPr="001C6139">
          <w:rPr>
            <w:rStyle w:val="Hiperpovezava"/>
            <w:rFonts w:ascii="Tahoma" w:hAnsi="Tahoma" w:cs="Tahoma"/>
          </w:rPr>
          <w:t>https://www.energetika-lj.si/zakonodaja/tehnicne-zahteve-za-graditev-plin</w:t>
        </w:r>
      </w:hyperlink>
      <w:r>
        <w:rPr>
          <w:rFonts w:ascii="Tahoma" w:hAnsi="Tahoma" w:cs="Tahoma"/>
        </w:rPr>
        <w:t>);</w:t>
      </w:r>
    </w:p>
    <w:p w:rsidR="00082E96" w:rsidRPr="007735FB" w:rsidRDefault="00082E96" w:rsidP="00082E96">
      <w:pPr>
        <w:keepNext/>
        <w:numPr>
          <w:ilvl w:val="0"/>
          <w:numId w:val="9"/>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w:t>
      </w:r>
    </w:p>
    <w:p w:rsidR="00082E96" w:rsidRPr="007C393C" w:rsidRDefault="00082E96" w:rsidP="00082E96">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82E96" w:rsidRPr="007C393C" w:rsidRDefault="00082E96" w:rsidP="00082E96">
      <w:pPr>
        <w:keepNext/>
        <w:widowControl w:val="0"/>
        <w:jc w:val="both"/>
        <w:rPr>
          <w:rFonts w:ascii="Tahoma" w:hAnsi="Tahoma" w:cs="Tahoma"/>
        </w:rPr>
      </w:pPr>
    </w:p>
    <w:p w:rsidR="003776E0" w:rsidRPr="00E7001B" w:rsidRDefault="003776E0" w:rsidP="003776E0">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3776E0" w:rsidRPr="00785E21" w:rsidRDefault="003776E0" w:rsidP="003776E0">
      <w:pPr>
        <w:keepNext/>
        <w:widowControl w:val="0"/>
        <w:jc w:val="both"/>
        <w:rPr>
          <w:rFonts w:ascii="Tahoma" w:hAnsi="Tahoma" w:cs="Tahoma"/>
        </w:rPr>
      </w:pPr>
    </w:p>
    <w:p w:rsidR="003776E0" w:rsidRPr="00076910" w:rsidRDefault="003776E0" w:rsidP="003776E0">
      <w:pPr>
        <w:keepNext/>
        <w:widowControl w:val="0"/>
        <w:jc w:val="both"/>
        <w:rPr>
          <w:rFonts w:ascii="Tahoma" w:hAnsi="Tahoma" w:cs="Tahoma"/>
          <w:kern w:val="16"/>
        </w:rPr>
      </w:pPr>
      <w:r w:rsidRPr="00207E4D">
        <w:rPr>
          <w:rFonts w:ascii="Tahoma" w:hAnsi="Tahoma" w:cs="Tahoma"/>
          <w:kern w:val="16"/>
        </w:rPr>
        <w:t xml:space="preserve">Obseg gradnje oziroma obnove </w:t>
      </w:r>
      <w:r w:rsidR="00214FE4">
        <w:rPr>
          <w:rFonts w:ascii="Tahoma" w:hAnsi="Tahoma" w:cs="Tahoma"/>
          <w:kern w:val="16"/>
        </w:rPr>
        <w:t>plinovodnega</w:t>
      </w:r>
      <w:r w:rsidRPr="00207E4D">
        <w:rPr>
          <w:rFonts w:ascii="Tahoma" w:hAnsi="Tahoma" w:cs="Tahoma"/>
          <w:kern w:val="16"/>
        </w:rPr>
        <w:t xml:space="preserve"> omrežja in priključkov lahko, v odvisnosti od izkazanega interesa lastnikov stavb za priključitev na omrežje, odstopa od predvidenega obsega gradnje.</w:t>
      </w:r>
    </w:p>
    <w:p w:rsidR="003776E0" w:rsidRPr="006D03C9" w:rsidRDefault="003776E0" w:rsidP="003776E0">
      <w:pPr>
        <w:keepNext/>
        <w:widowControl w:val="0"/>
        <w:jc w:val="both"/>
        <w:rPr>
          <w:rFonts w:ascii="Tahoma" w:hAnsi="Tahoma" w:cs="Tahoma"/>
        </w:rPr>
      </w:pPr>
    </w:p>
    <w:p w:rsidR="003776E0" w:rsidRPr="006B13B6" w:rsidRDefault="003776E0" w:rsidP="003776E0">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776E0" w:rsidRPr="00E7001B" w:rsidRDefault="003776E0"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B562CE">
        <w:rPr>
          <w:rFonts w:ascii="Tahoma" w:hAnsi="Tahoma" w:cs="Tahoma"/>
          <w:b/>
        </w:rPr>
        <w:t>2.</w:t>
      </w:r>
      <w:r w:rsidR="00CE7622" w:rsidRPr="00B562CE">
        <w:rPr>
          <w:rFonts w:ascii="Tahoma" w:hAnsi="Tahoma" w:cs="Tahoma"/>
          <w:b/>
        </w:rPr>
        <w:t>6</w:t>
      </w:r>
      <w:r w:rsidRPr="00B562CE">
        <w:rPr>
          <w:rFonts w:ascii="Tahoma" w:hAnsi="Tahoma" w:cs="Tahoma"/>
          <w:b/>
        </w:rPr>
        <w:t xml:space="preserve"> FINANČNA ZAVAROVANJA</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93074D">
        <w:rPr>
          <w:rFonts w:ascii="Tahoma" w:hAnsi="Tahoma" w:cs="Tahoma"/>
        </w:rPr>
        <w:t>sto dvajset</w:t>
      </w:r>
      <w:r w:rsidR="00256A5D" w:rsidRPr="00E70159">
        <w:rPr>
          <w:rFonts w:ascii="Tahoma" w:hAnsi="Tahoma" w:cs="Tahoma"/>
        </w:rPr>
        <w:t xml:space="preserve"> </w:t>
      </w:r>
      <w:r w:rsidR="00C250CF" w:rsidRPr="00E70159">
        <w:rPr>
          <w:rFonts w:ascii="Tahoma" w:hAnsi="Tahoma" w:cs="Tahoma"/>
        </w:rPr>
        <w:t>(</w:t>
      </w:r>
      <w:r w:rsidR="0093074D">
        <w:rPr>
          <w:rFonts w:ascii="Tahoma" w:hAnsi="Tahoma" w:cs="Tahoma"/>
        </w:rPr>
        <w:t>120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E70159" w:rsidRPr="00785E21">
        <w:rPr>
          <w:rFonts w:ascii="Tahoma" w:hAnsi="Tahoma" w:cs="Tahoma"/>
          <w:lang w:eastAsia="ko-KR"/>
        </w:rPr>
        <w:t>menic</w:t>
      </w:r>
      <w:r w:rsidR="00B562CE">
        <w:rPr>
          <w:rFonts w:ascii="Tahoma" w:hAnsi="Tahoma" w:cs="Tahoma"/>
          <w:lang w:eastAsia="ko-KR"/>
        </w:rPr>
        <w:t>e</w:t>
      </w:r>
      <w:r w:rsidR="00E70159" w:rsidRPr="00E70159">
        <w:rPr>
          <w:rFonts w:ascii="Tahoma" w:hAnsi="Tahoma" w:cs="Tahoma"/>
          <w:lang w:eastAsia="ko-KR"/>
        </w:rPr>
        <w:t xml:space="preserve"> mora</w:t>
      </w:r>
      <w:r w:rsidR="00B562CE">
        <w:rPr>
          <w:rFonts w:ascii="Tahoma" w:hAnsi="Tahoma" w:cs="Tahoma"/>
          <w:lang w:eastAsia="ko-KR"/>
        </w:rPr>
        <w:t>jo</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B562CE">
        <w:rPr>
          <w:rFonts w:ascii="Tahoma" w:hAnsi="Tahoma" w:cs="Tahoma"/>
          <w:lang w:eastAsia="ko-KR"/>
        </w:rPr>
        <w:t>e</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B562CE" w:rsidRPr="00E70159" w:rsidRDefault="00B562CE" w:rsidP="00B562CE">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e</w:t>
      </w:r>
      <w:r w:rsidRPr="00E70159">
        <w:rPr>
          <w:rFonts w:ascii="Tahoma" w:hAnsi="Tahoma" w:cs="Tahoma"/>
          <w:lang w:eastAsia="ko-KR"/>
        </w:rPr>
        <w:t xml:space="preserve"> mora</w:t>
      </w:r>
      <w:r>
        <w:rPr>
          <w:rFonts w:ascii="Tahoma" w:hAnsi="Tahoma" w:cs="Tahoma"/>
          <w:lang w:eastAsia="ko-KR"/>
        </w:rPr>
        <w:t>jo</w:t>
      </w:r>
      <w:r w:rsidRPr="00E70159">
        <w:rPr>
          <w:rFonts w:ascii="Tahoma" w:hAnsi="Tahoma" w:cs="Tahoma"/>
          <w:lang w:eastAsia="ko-KR"/>
        </w:rPr>
        <w:t xml:space="preserve"> biti izstavljen</w:t>
      </w:r>
      <w:r>
        <w:rPr>
          <w:rFonts w:ascii="Tahoma" w:hAnsi="Tahoma" w:cs="Tahoma"/>
          <w:lang w:eastAsia="ko-KR"/>
        </w:rPr>
        <w:t>e</w:t>
      </w:r>
      <w:r w:rsidRPr="00E70159">
        <w:rPr>
          <w:rFonts w:ascii="Tahoma" w:hAnsi="Tahoma" w:cs="Tahoma"/>
          <w:lang w:eastAsia="ko-KR"/>
        </w:rPr>
        <w:t xml:space="preserve"> ločeno po posameznih sklopih.</w:t>
      </w:r>
    </w:p>
    <w:p w:rsidR="00C250CF" w:rsidRPr="003D7BF0" w:rsidRDefault="00C250CF"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17EA6">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E17EA6">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D2719">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00904C17">
        <w:rPr>
          <w:rFonts w:ascii="Tahoma" w:hAnsi="Tahoma" w:cs="Tahoma"/>
        </w:rPr>
        <w:t xml:space="preserve">(6.)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DA4209">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DA4209">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DA4209">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443DF1" w:rsidRDefault="001B6EA3" w:rsidP="00B11E1B">
      <w:pPr>
        <w:keepNext/>
        <w:widowControl w:val="0"/>
        <w:jc w:val="both"/>
        <w:rPr>
          <w:rFonts w:ascii="Tahoma" w:hAnsi="Tahoma" w:cs="Tahoma"/>
          <w:b/>
          <w:sz w:val="22"/>
          <w:szCs w:val="22"/>
        </w:rPr>
      </w:pPr>
      <w:r w:rsidRPr="00443DF1">
        <w:rPr>
          <w:rFonts w:ascii="Tahoma" w:hAnsi="Tahoma" w:cs="Tahoma"/>
          <w:b/>
          <w:sz w:val="22"/>
          <w:szCs w:val="22"/>
        </w:rPr>
        <w:t>3.2.</w:t>
      </w:r>
      <w:r w:rsidR="0024735F" w:rsidRPr="00443DF1">
        <w:rPr>
          <w:rFonts w:ascii="Tahoma" w:hAnsi="Tahoma" w:cs="Tahoma"/>
          <w:b/>
          <w:sz w:val="22"/>
          <w:szCs w:val="22"/>
        </w:rPr>
        <w:t>3</w:t>
      </w:r>
      <w:r w:rsidRPr="00443DF1">
        <w:rPr>
          <w:rFonts w:ascii="Tahoma" w:hAnsi="Tahoma" w:cs="Tahoma"/>
          <w:b/>
          <w:sz w:val="22"/>
          <w:szCs w:val="22"/>
        </w:rPr>
        <w:t xml:space="preserve">. </w:t>
      </w:r>
      <w:r w:rsidR="004E6491" w:rsidRPr="00443DF1">
        <w:rPr>
          <w:rFonts w:ascii="Tahoma" w:hAnsi="Tahoma" w:cs="Tahoma"/>
          <w:b/>
          <w:sz w:val="22"/>
          <w:szCs w:val="22"/>
        </w:rPr>
        <w:t>TEHNIČNA IN STROKOVNA SPOSOBNOST</w:t>
      </w:r>
    </w:p>
    <w:p w:rsidR="0004328F" w:rsidRPr="00443DF1" w:rsidRDefault="0004328F" w:rsidP="00B11E1B">
      <w:pPr>
        <w:keepNext/>
        <w:widowControl w:val="0"/>
        <w:jc w:val="both"/>
        <w:rPr>
          <w:rFonts w:ascii="Tahoma" w:hAnsi="Tahoma" w:cs="Tahoma"/>
          <w:b/>
        </w:rPr>
      </w:pPr>
    </w:p>
    <w:p w:rsidR="0094252B" w:rsidRPr="00825B6D" w:rsidRDefault="00B46D2B" w:rsidP="00E17EA6">
      <w:pPr>
        <w:keepNext/>
        <w:widowControl w:val="0"/>
        <w:numPr>
          <w:ilvl w:val="3"/>
          <w:numId w:val="17"/>
        </w:numPr>
        <w:rPr>
          <w:rFonts w:ascii="Tahoma" w:hAnsi="Tahoma" w:cs="Tahoma"/>
          <w:b/>
          <w:caps/>
        </w:rPr>
      </w:pPr>
      <w:r w:rsidRPr="00825B6D">
        <w:rPr>
          <w:rFonts w:ascii="Tahoma" w:hAnsi="Tahoma" w:cs="Tahoma"/>
          <w:b/>
          <w:caps/>
          <w:sz w:val="22"/>
          <w:szCs w:val="22"/>
        </w:rPr>
        <w:t>Refe</w:t>
      </w:r>
      <w:r w:rsidR="00DC1DA5" w:rsidRPr="00825B6D">
        <w:rPr>
          <w:rFonts w:ascii="Tahoma" w:hAnsi="Tahoma" w:cs="Tahoma"/>
          <w:b/>
          <w:caps/>
          <w:sz w:val="22"/>
          <w:szCs w:val="22"/>
        </w:rPr>
        <w:t>REN</w:t>
      </w:r>
      <w:r w:rsidRPr="00825B6D">
        <w:rPr>
          <w:rFonts w:ascii="Tahoma" w:hAnsi="Tahoma" w:cs="Tahoma"/>
          <w:b/>
          <w:caps/>
          <w:sz w:val="22"/>
          <w:szCs w:val="22"/>
        </w:rPr>
        <w:t>ce</w:t>
      </w:r>
      <w:r w:rsidR="0004328F" w:rsidRPr="00825B6D">
        <w:rPr>
          <w:rFonts w:ascii="Tahoma" w:hAnsi="Tahoma" w:cs="Tahoma"/>
          <w:b/>
          <w:caps/>
          <w:sz w:val="22"/>
          <w:szCs w:val="22"/>
        </w:rPr>
        <w:t xml:space="preserve"> </w:t>
      </w:r>
    </w:p>
    <w:p w:rsidR="0094252B" w:rsidRPr="00825B6D" w:rsidRDefault="0094252B" w:rsidP="00B11E1B">
      <w:pPr>
        <w:keepNext/>
        <w:widowControl w:val="0"/>
        <w:rPr>
          <w:rFonts w:ascii="Tahoma" w:hAnsi="Tahoma" w:cs="Tahoma"/>
        </w:rPr>
      </w:pPr>
    </w:p>
    <w:p w:rsidR="00825B6D" w:rsidRPr="004D30DD" w:rsidRDefault="00825B6D" w:rsidP="00825B6D">
      <w:pPr>
        <w:keepNext/>
        <w:widowControl w:val="0"/>
        <w:jc w:val="both"/>
        <w:rPr>
          <w:rFonts w:ascii="Tahoma" w:hAnsi="Tahoma" w:cs="Tahoma"/>
          <w:i/>
        </w:rPr>
      </w:pPr>
      <w:r>
        <w:rPr>
          <w:rFonts w:ascii="Tahoma" w:hAnsi="Tahoma" w:cs="Tahoma"/>
          <w:i/>
        </w:rPr>
        <w:t>1</w:t>
      </w:r>
      <w:r w:rsidRPr="004D30DD">
        <w:rPr>
          <w:rFonts w:ascii="Tahoma" w:hAnsi="Tahoma" w:cs="Tahoma"/>
          <w:i/>
        </w:rPr>
        <w:t xml:space="preserve">. sklop: </w:t>
      </w:r>
    </w:p>
    <w:p w:rsidR="00825B6D" w:rsidRDefault="00825B6D" w:rsidP="00AE1B52">
      <w:pPr>
        <w:keepNext/>
        <w:widowControl w:val="0"/>
        <w:jc w:val="both"/>
        <w:rPr>
          <w:rFonts w:ascii="Tahoma" w:hAnsi="Tahoma" w:cs="Tahoma"/>
        </w:rPr>
      </w:pPr>
    </w:p>
    <w:p w:rsidR="00825B6D" w:rsidRPr="001A39CF" w:rsidRDefault="00825B6D" w:rsidP="00825B6D">
      <w:pPr>
        <w:jc w:val="both"/>
        <w:rPr>
          <w:rFonts w:ascii="Tahoma" w:hAnsi="Tahoma" w:cs="Tahoma"/>
        </w:rPr>
      </w:pPr>
      <w:r w:rsidRPr="00634302">
        <w:rPr>
          <w:rFonts w:ascii="Tahoma" w:hAnsi="Tahoma" w:cs="Tahoma"/>
        </w:rPr>
        <w:t>Ponudnik mora izkazati, da je v obdobju od vključno leta 201</w:t>
      </w:r>
      <w:r w:rsidR="00E709DF">
        <w:rPr>
          <w:rFonts w:ascii="Tahoma" w:hAnsi="Tahoma" w:cs="Tahoma"/>
        </w:rPr>
        <w:t>6</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plinovodi in plinski priključki) </w:t>
      </w:r>
      <w:r w:rsidRPr="00634302">
        <w:rPr>
          <w:rFonts w:ascii="Tahoma" w:hAnsi="Tahoma" w:cs="Tahoma"/>
        </w:rPr>
        <w:t xml:space="preserve">iz polietilenskih cevi dimenzije PE </w:t>
      </w:r>
      <w:r>
        <w:rPr>
          <w:rFonts w:ascii="Tahoma" w:hAnsi="Tahoma" w:cs="Tahoma"/>
        </w:rPr>
        <w:t>225</w:t>
      </w:r>
      <w:r w:rsidRPr="00634302">
        <w:rPr>
          <w:rFonts w:ascii="Tahoma" w:hAnsi="Tahoma" w:cs="Tahoma"/>
        </w:rPr>
        <w:t>x</w:t>
      </w:r>
      <w:r>
        <w:rPr>
          <w:rFonts w:ascii="Tahoma" w:hAnsi="Tahoma" w:cs="Tahoma"/>
        </w:rPr>
        <w:t>13</w:t>
      </w:r>
      <w:r w:rsidRPr="00634302">
        <w:rPr>
          <w:rFonts w:ascii="Tahoma" w:hAnsi="Tahoma" w:cs="Tahoma"/>
        </w:rPr>
        <w:t>,</w:t>
      </w:r>
      <w:r>
        <w:rPr>
          <w:rFonts w:ascii="Tahoma" w:hAnsi="Tahoma" w:cs="Tahoma"/>
        </w:rPr>
        <w:t>4</w:t>
      </w:r>
      <w:r w:rsidRPr="00634302">
        <w:rPr>
          <w:rFonts w:ascii="Tahoma" w:hAnsi="Tahoma" w:cs="Tahoma"/>
        </w:rPr>
        <w:t xml:space="preserve"> ali večje v skupni dolžini glavnih plinovodov najmanj </w:t>
      </w:r>
      <w:r>
        <w:rPr>
          <w:rFonts w:ascii="Tahoma" w:hAnsi="Tahoma" w:cs="Tahoma"/>
        </w:rPr>
        <w:t>400</w:t>
      </w:r>
      <w:r w:rsidRPr="001A39CF">
        <w:rPr>
          <w:rFonts w:ascii="Tahoma" w:hAnsi="Tahoma" w:cs="Tahoma"/>
        </w:rPr>
        <w:t xml:space="preserve"> (</w:t>
      </w:r>
      <w:r>
        <w:rPr>
          <w:rFonts w:ascii="Tahoma" w:hAnsi="Tahoma" w:cs="Tahoma"/>
        </w:rPr>
        <w:t>štiristo</w:t>
      </w:r>
      <w:r w:rsidRPr="001A39CF">
        <w:rPr>
          <w:rFonts w:ascii="Tahoma" w:hAnsi="Tahoma" w:cs="Tahoma"/>
        </w:rPr>
        <w:t xml:space="preserve">) metrov, pri čemer je bilo za spajanje kosov uporabljeno elektro fuzijsko varjenje. </w:t>
      </w:r>
    </w:p>
    <w:p w:rsidR="00825B6D" w:rsidRDefault="00825B6D" w:rsidP="00AE1B52">
      <w:pPr>
        <w:keepNext/>
        <w:widowControl w:val="0"/>
        <w:jc w:val="both"/>
        <w:rPr>
          <w:rFonts w:ascii="Tahoma" w:hAnsi="Tahoma" w:cs="Tahoma"/>
        </w:rPr>
      </w:pPr>
    </w:p>
    <w:p w:rsidR="00825B6D" w:rsidRPr="004D30DD" w:rsidRDefault="00825B6D" w:rsidP="00825B6D">
      <w:pPr>
        <w:widowControl w:val="0"/>
        <w:jc w:val="both"/>
        <w:rPr>
          <w:rFonts w:ascii="Tahoma" w:hAnsi="Tahoma" w:cs="Tahoma"/>
          <w:i/>
        </w:rPr>
      </w:pPr>
      <w:r>
        <w:rPr>
          <w:rFonts w:ascii="Tahoma" w:hAnsi="Tahoma" w:cs="Tahoma"/>
          <w:i/>
        </w:rPr>
        <w:t>2</w:t>
      </w:r>
      <w:r w:rsidRPr="004D30DD">
        <w:rPr>
          <w:rFonts w:ascii="Tahoma" w:hAnsi="Tahoma" w:cs="Tahoma"/>
          <w:i/>
        </w:rPr>
        <w:t xml:space="preserve">. sklop: </w:t>
      </w:r>
    </w:p>
    <w:p w:rsidR="00825B6D" w:rsidRDefault="00825B6D" w:rsidP="00AE1B52">
      <w:pPr>
        <w:keepNext/>
        <w:widowControl w:val="0"/>
        <w:jc w:val="both"/>
        <w:rPr>
          <w:rFonts w:ascii="Tahoma" w:hAnsi="Tahoma" w:cs="Tahoma"/>
        </w:rPr>
      </w:pPr>
    </w:p>
    <w:p w:rsidR="00825B6D" w:rsidRPr="001A39CF" w:rsidRDefault="00825B6D" w:rsidP="00825B6D">
      <w:pPr>
        <w:jc w:val="both"/>
        <w:rPr>
          <w:rFonts w:ascii="Tahoma" w:hAnsi="Tahoma" w:cs="Tahoma"/>
        </w:rPr>
      </w:pPr>
      <w:r w:rsidRPr="00634302">
        <w:rPr>
          <w:rFonts w:ascii="Tahoma" w:hAnsi="Tahoma" w:cs="Tahoma"/>
        </w:rPr>
        <w:t>Ponudnik mora izkazati, da je v obdobju od vključno leta 201</w:t>
      </w:r>
      <w:r w:rsidR="00E709DF">
        <w:rPr>
          <w:rFonts w:ascii="Tahoma" w:hAnsi="Tahoma" w:cs="Tahoma"/>
        </w:rPr>
        <w:t>6</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plinovodi in plinski priključki) </w:t>
      </w:r>
      <w:r w:rsidRPr="00634302">
        <w:rPr>
          <w:rFonts w:ascii="Tahoma" w:hAnsi="Tahoma" w:cs="Tahoma"/>
        </w:rPr>
        <w:t xml:space="preserve">iz polietilenskih cevi dimenzije PE </w:t>
      </w:r>
      <w:r>
        <w:rPr>
          <w:rFonts w:ascii="Tahoma" w:hAnsi="Tahoma" w:cs="Tahoma"/>
        </w:rPr>
        <w:t>110</w:t>
      </w:r>
      <w:r w:rsidRPr="00634302">
        <w:rPr>
          <w:rFonts w:ascii="Tahoma" w:hAnsi="Tahoma" w:cs="Tahoma"/>
        </w:rPr>
        <w:t>x</w:t>
      </w:r>
      <w:r>
        <w:rPr>
          <w:rFonts w:ascii="Tahoma" w:hAnsi="Tahoma" w:cs="Tahoma"/>
        </w:rPr>
        <w:t>6</w:t>
      </w:r>
      <w:r w:rsidRPr="00634302">
        <w:rPr>
          <w:rFonts w:ascii="Tahoma" w:hAnsi="Tahoma" w:cs="Tahoma"/>
        </w:rPr>
        <w:t>,</w:t>
      </w:r>
      <w:r>
        <w:rPr>
          <w:rFonts w:ascii="Tahoma" w:hAnsi="Tahoma" w:cs="Tahoma"/>
        </w:rPr>
        <w:t>6</w:t>
      </w:r>
      <w:r w:rsidRPr="00634302">
        <w:rPr>
          <w:rFonts w:ascii="Tahoma" w:hAnsi="Tahoma" w:cs="Tahoma"/>
        </w:rPr>
        <w:t xml:space="preserve"> ali večje v skupni dolžini glavnih plinovodov najmanj </w:t>
      </w:r>
      <w:r>
        <w:rPr>
          <w:rFonts w:ascii="Tahoma" w:hAnsi="Tahoma" w:cs="Tahoma"/>
        </w:rPr>
        <w:t>1.000</w:t>
      </w:r>
      <w:r w:rsidRPr="001A39CF">
        <w:rPr>
          <w:rFonts w:ascii="Tahoma" w:hAnsi="Tahoma" w:cs="Tahoma"/>
        </w:rPr>
        <w:t xml:space="preserve"> (</w:t>
      </w:r>
      <w:r>
        <w:rPr>
          <w:rFonts w:ascii="Tahoma" w:hAnsi="Tahoma" w:cs="Tahoma"/>
        </w:rPr>
        <w:t>en tisoč</w:t>
      </w:r>
      <w:r w:rsidRPr="001A39CF">
        <w:rPr>
          <w:rFonts w:ascii="Tahoma" w:hAnsi="Tahoma" w:cs="Tahoma"/>
        </w:rPr>
        <w:t xml:space="preserve">) metrov, pri čemer je bilo za spajanje kosov uporabljeno elektro fuzijsko varjenje. </w:t>
      </w:r>
    </w:p>
    <w:p w:rsidR="00825B6D" w:rsidRDefault="00825B6D" w:rsidP="00AE1B52">
      <w:pPr>
        <w:keepNext/>
        <w:widowControl w:val="0"/>
        <w:jc w:val="both"/>
        <w:rPr>
          <w:rFonts w:ascii="Tahoma" w:hAnsi="Tahoma" w:cs="Tahoma"/>
        </w:rPr>
      </w:pPr>
    </w:p>
    <w:p w:rsidR="00825B6D" w:rsidRPr="004D30DD" w:rsidRDefault="00825B6D" w:rsidP="00825B6D">
      <w:pPr>
        <w:widowControl w:val="0"/>
        <w:jc w:val="both"/>
        <w:rPr>
          <w:rFonts w:ascii="Tahoma" w:hAnsi="Tahoma" w:cs="Tahoma"/>
          <w:i/>
        </w:rPr>
      </w:pPr>
      <w:r>
        <w:rPr>
          <w:rFonts w:ascii="Tahoma" w:hAnsi="Tahoma" w:cs="Tahoma"/>
          <w:i/>
        </w:rPr>
        <w:t>3</w:t>
      </w:r>
      <w:r w:rsidRPr="004D30DD">
        <w:rPr>
          <w:rFonts w:ascii="Tahoma" w:hAnsi="Tahoma" w:cs="Tahoma"/>
          <w:i/>
        </w:rPr>
        <w:t xml:space="preserve">. sklop: </w:t>
      </w:r>
    </w:p>
    <w:p w:rsidR="00825B6D" w:rsidRDefault="00825B6D" w:rsidP="00AE1B52">
      <w:pPr>
        <w:keepNext/>
        <w:widowControl w:val="0"/>
        <w:jc w:val="both"/>
        <w:rPr>
          <w:rFonts w:ascii="Tahoma" w:hAnsi="Tahoma" w:cs="Tahoma"/>
        </w:rPr>
      </w:pPr>
    </w:p>
    <w:p w:rsidR="00825B6D" w:rsidRPr="001A39CF" w:rsidRDefault="00825B6D" w:rsidP="00825B6D">
      <w:pPr>
        <w:jc w:val="both"/>
        <w:rPr>
          <w:rFonts w:ascii="Tahoma" w:hAnsi="Tahoma" w:cs="Tahoma"/>
        </w:rPr>
      </w:pPr>
      <w:r w:rsidRPr="00634302">
        <w:rPr>
          <w:rFonts w:ascii="Tahoma" w:hAnsi="Tahoma" w:cs="Tahoma"/>
        </w:rPr>
        <w:t>Ponudnik mora izkazati, da je v obdobju od vključno leta 201</w:t>
      </w:r>
      <w:r w:rsidR="00E709DF">
        <w:rPr>
          <w:rFonts w:ascii="Tahoma" w:hAnsi="Tahoma" w:cs="Tahoma"/>
        </w:rPr>
        <w:t>6</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plinovodi in plinski priključki) </w:t>
      </w:r>
      <w:r w:rsidRPr="00634302">
        <w:rPr>
          <w:rFonts w:ascii="Tahoma" w:hAnsi="Tahoma" w:cs="Tahoma"/>
        </w:rPr>
        <w:t xml:space="preserve">iz polietilenskih cevi dimenzije PE </w:t>
      </w:r>
      <w:r>
        <w:rPr>
          <w:rFonts w:ascii="Tahoma" w:hAnsi="Tahoma" w:cs="Tahoma"/>
        </w:rPr>
        <w:t>63</w:t>
      </w:r>
      <w:r w:rsidRPr="00634302">
        <w:rPr>
          <w:rFonts w:ascii="Tahoma" w:hAnsi="Tahoma" w:cs="Tahoma"/>
        </w:rPr>
        <w:t>x</w:t>
      </w:r>
      <w:r>
        <w:rPr>
          <w:rFonts w:ascii="Tahoma" w:hAnsi="Tahoma" w:cs="Tahoma"/>
        </w:rPr>
        <w:t>5</w:t>
      </w:r>
      <w:r w:rsidRPr="00634302">
        <w:rPr>
          <w:rFonts w:ascii="Tahoma" w:hAnsi="Tahoma" w:cs="Tahoma"/>
        </w:rPr>
        <w:t>,</w:t>
      </w:r>
      <w:r>
        <w:rPr>
          <w:rFonts w:ascii="Tahoma" w:hAnsi="Tahoma" w:cs="Tahoma"/>
        </w:rPr>
        <w:t>8</w:t>
      </w:r>
      <w:r w:rsidRPr="00634302">
        <w:rPr>
          <w:rFonts w:ascii="Tahoma" w:hAnsi="Tahoma" w:cs="Tahoma"/>
        </w:rPr>
        <w:t xml:space="preserve"> ali večje v skupni dolžini glavnih plinovodov najmanj </w:t>
      </w:r>
      <w:r>
        <w:rPr>
          <w:rFonts w:ascii="Tahoma" w:hAnsi="Tahoma" w:cs="Tahoma"/>
        </w:rPr>
        <w:t>2.000</w:t>
      </w:r>
      <w:r w:rsidRPr="001A39CF">
        <w:rPr>
          <w:rFonts w:ascii="Tahoma" w:hAnsi="Tahoma" w:cs="Tahoma"/>
        </w:rPr>
        <w:t xml:space="preserve"> (</w:t>
      </w:r>
      <w:r>
        <w:rPr>
          <w:rFonts w:ascii="Tahoma" w:hAnsi="Tahoma" w:cs="Tahoma"/>
        </w:rPr>
        <w:t>dva tisoč</w:t>
      </w:r>
      <w:r w:rsidRPr="001A39CF">
        <w:rPr>
          <w:rFonts w:ascii="Tahoma" w:hAnsi="Tahoma" w:cs="Tahoma"/>
        </w:rPr>
        <w:t xml:space="preserve">) metrov, pri čemer je bilo za spajanje kosov uporabljeno elektro fuzijsko varjenje. </w:t>
      </w:r>
    </w:p>
    <w:p w:rsidR="00825B6D" w:rsidRDefault="00825B6D" w:rsidP="00AE1B52">
      <w:pPr>
        <w:keepNext/>
        <w:widowControl w:val="0"/>
        <w:jc w:val="both"/>
        <w:rPr>
          <w:rFonts w:ascii="Tahoma" w:hAnsi="Tahoma" w:cs="Tahoma"/>
        </w:rPr>
      </w:pPr>
    </w:p>
    <w:p w:rsidR="00DF0CEA" w:rsidRPr="004D30DD" w:rsidRDefault="00DF0CEA" w:rsidP="00DF0CEA">
      <w:pPr>
        <w:widowControl w:val="0"/>
        <w:jc w:val="both"/>
        <w:rPr>
          <w:rFonts w:ascii="Tahoma" w:hAnsi="Tahoma" w:cs="Tahoma"/>
          <w:i/>
        </w:rPr>
      </w:pPr>
      <w:r>
        <w:rPr>
          <w:rFonts w:ascii="Tahoma" w:hAnsi="Tahoma" w:cs="Tahoma"/>
          <w:i/>
        </w:rPr>
        <w:t>4</w:t>
      </w:r>
      <w:r w:rsidRPr="004D30DD">
        <w:rPr>
          <w:rFonts w:ascii="Tahoma" w:hAnsi="Tahoma" w:cs="Tahoma"/>
          <w:i/>
        </w:rPr>
        <w:t xml:space="preserve">. sklop: </w:t>
      </w:r>
    </w:p>
    <w:p w:rsidR="00DF0CEA" w:rsidRDefault="00DF0CEA" w:rsidP="00AE1B52">
      <w:pPr>
        <w:keepNext/>
        <w:widowControl w:val="0"/>
        <w:jc w:val="both"/>
        <w:rPr>
          <w:rFonts w:ascii="Tahoma" w:hAnsi="Tahoma" w:cs="Tahoma"/>
        </w:rPr>
      </w:pPr>
    </w:p>
    <w:p w:rsidR="00DF0CEA" w:rsidRPr="001A39CF" w:rsidRDefault="00DF0CEA" w:rsidP="00DF0CEA">
      <w:pPr>
        <w:jc w:val="both"/>
        <w:rPr>
          <w:rFonts w:ascii="Tahoma" w:hAnsi="Tahoma" w:cs="Tahoma"/>
        </w:rPr>
      </w:pPr>
      <w:r w:rsidRPr="00634302">
        <w:rPr>
          <w:rFonts w:ascii="Tahoma" w:hAnsi="Tahoma" w:cs="Tahoma"/>
        </w:rPr>
        <w:t>Ponudnik mora izkazati, da je v obdobju od vključno leta 201</w:t>
      </w:r>
      <w:r w:rsidR="00E709DF">
        <w:rPr>
          <w:rFonts w:ascii="Tahoma" w:hAnsi="Tahoma" w:cs="Tahoma"/>
        </w:rPr>
        <w:t>6</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plinovodi in plinski priključki) </w:t>
      </w:r>
      <w:r w:rsidRPr="00634302">
        <w:rPr>
          <w:rFonts w:ascii="Tahoma" w:hAnsi="Tahoma" w:cs="Tahoma"/>
        </w:rPr>
        <w:t xml:space="preserve">iz polietilenskih cevi dimenzije PE </w:t>
      </w:r>
      <w:r>
        <w:rPr>
          <w:rFonts w:ascii="Tahoma" w:hAnsi="Tahoma" w:cs="Tahoma"/>
        </w:rPr>
        <w:t>63</w:t>
      </w:r>
      <w:r w:rsidRPr="00634302">
        <w:rPr>
          <w:rFonts w:ascii="Tahoma" w:hAnsi="Tahoma" w:cs="Tahoma"/>
        </w:rPr>
        <w:t>x</w:t>
      </w:r>
      <w:r>
        <w:rPr>
          <w:rFonts w:ascii="Tahoma" w:hAnsi="Tahoma" w:cs="Tahoma"/>
        </w:rPr>
        <w:t>5</w:t>
      </w:r>
      <w:r w:rsidRPr="00634302">
        <w:rPr>
          <w:rFonts w:ascii="Tahoma" w:hAnsi="Tahoma" w:cs="Tahoma"/>
        </w:rPr>
        <w:t>,</w:t>
      </w:r>
      <w:r>
        <w:rPr>
          <w:rFonts w:ascii="Tahoma" w:hAnsi="Tahoma" w:cs="Tahoma"/>
        </w:rPr>
        <w:t>8</w:t>
      </w:r>
      <w:r w:rsidRPr="00634302">
        <w:rPr>
          <w:rFonts w:ascii="Tahoma" w:hAnsi="Tahoma" w:cs="Tahoma"/>
        </w:rPr>
        <w:t xml:space="preserve"> ali večje v skupni dolžini glavnih plinovodov najmanj </w:t>
      </w:r>
      <w:r>
        <w:rPr>
          <w:rFonts w:ascii="Tahoma" w:hAnsi="Tahoma" w:cs="Tahoma"/>
        </w:rPr>
        <w:t>800</w:t>
      </w:r>
      <w:r w:rsidRPr="001A39CF">
        <w:rPr>
          <w:rFonts w:ascii="Tahoma" w:hAnsi="Tahoma" w:cs="Tahoma"/>
        </w:rPr>
        <w:t xml:space="preserve"> (</w:t>
      </w:r>
      <w:r>
        <w:rPr>
          <w:rFonts w:ascii="Tahoma" w:hAnsi="Tahoma" w:cs="Tahoma"/>
        </w:rPr>
        <w:t>osemsto</w:t>
      </w:r>
      <w:r w:rsidRPr="001A39CF">
        <w:rPr>
          <w:rFonts w:ascii="Tahoma" w:hAnsi="Tahoma" w:cs="Tahoma"/>
        </w:rPr>
        <w:t xml:space="preserve">) metrov, pri čemer je bilo za spajanje kosov uporabljeno elektro fuzijsko varjenje. </w:t>
      </w:r>
    </w:p>
    <w:p w:rsidR="00042AF4" w:rsidRPr="00E7001B" w:rsidRDefault="00042AF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bCs/>
          <w:i/>
        </w:rPr>
      </w:pPr>
      <w:r w:rsidRPr="00785E21">
        <w:rPr>
          <w:rFonts w:ascii="Tahoma" w:hAnsi="Tahoma" w:cs="Tahoma"/>
          <w:bCs/>
          <w:i/>
        </w:rPr>
        <w:t xml:space="preserve">Velja za </w:t>
      </w:r>
      <w:r w:rsidR="00042AF4">
        <w:rPr>
          <w:rFonts w:ascii="Tahoma" w:hAnsi="Tahoma" w:cs="Tahoma"/>
          <w:bCs/>
          <w:i/>
        </w:rPr>
        <w:t>vse</w:t>
      </w:r>
      <w:r w:rsidRPr="005965D2">
        <w:rPr>
          <w:rFonts w:ascii="Tahoma" w:hAnsi="Tahoma" w:cs="Tahoma"/>
          <w:bCs/>
          <w:i/>
        </w:rPr>
        <w:t xml:space="preserve"> sklop</w:t>
      </w:r>
      <w:r w:rsidR="00042AF4">
        <w:rPr>
          <w:rFonts w:ascii="Tahoma" w:hAnsi="Tahoma" w:cs="Tahoma"/>
          <w:bCs/>
          <w:i/>
        </w:rPr>
        <w:t>e</w:t>
      </w:r>
      <w:r w:rsidRPr="00076910">
        <w:rPr>
          <w:rFonts w:ascii="Tahoma" w:hAnsi="Tahoma" w:cs="Tahoma"/>
          <w:bCs/>
          <w:i/>
        </w:rPr>
        <w:t xml:space="preserve">: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B445B0">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w:t>
      </w:r>
      <w:r w:rsidRPr="00076910">
        <w:rPr>
          <w:rFonts w:ascii="Tahoma" w:hAnsi="Tahoma" w:cs="Tahoma"/>
          <w:b/>
        </w:rPr>
        <w:lastRenderedPageBreak/>
        <w:t xml:space="preserve">objekta </w:t>
      </w:r>
      <w:r w:rsidRPr="00076910">
        <w:rPr>
          <w:rFonts w:ascii="Tahoma" w:hAnsi="Tahoma" w:cs="Tahoma"/>
        </w:rPr>
        <w:t>ali drug obrazec iz predhodnih javnih naročil, ki mora biti po vsebini skladen z obrazcem iz te razpisne dokumentacije (nahaja se v poglavju 13).</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4368A7">
        <w:rPr>
          <w:rFonts w:ascii="Tahoma" w:hAnsi="Tahoma" w:cs="Tahoma"/>
          <w:b/>
          <w:sz w:val="22"/>
        </w:rPr>
        <w:t>3.2.</w:t>
      </w:r>
      <w:r w:rsidR="0024735F" w:rsidRPr="004368A7">
        <w:rPr>
          <w:rFonts w:ascii="Tahoma" w:hAnsi="Tahoma" w:cs="Tahoma"/>
          <w:b/>
          <w:sz w:val="22"/>
        </w:rPr>
        <w:t>3</w:t>
      </w:r>
      <w:r w:rsidRPr="004368A7">
        <w:rPr>
          <w:rFonts w:ascii="Tahoma" w:hAnsi="Tahoma" w:cs="Tahoma"/>
          <w:b/>
          <w:sz w:val="22"/>
        </w:rPr>
        <w:t xml:space="preserve">.2 </w:t>
      </w:r>
      <w:r w:rsidR="004E6491" w:rsidRPr="004368A7">
        <w:rPr>
          <w:rFonts w:ascii="Tahoma" w:hAnsi="Tahoma" w:cs="Tahoma"/>
          <w:b/>
          <w:sz w:val="22"/>
        </w:rPr>
        <w:t>KADROVSKA STRUKTURA</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737A0F" w:rsidRDefault="004368A7" w:rsidP="00C952CA">
      <w:pPr>
        <w:keepNext/>
        <w:widowControl w:val="0"/>
        <w:numPr>
          <w:ilvl w:val="0"/>
          <w:numId w:val="15"/>
        </w:numPr>
        <w:tabs>
          <w:tab w:val="left" w:pos="426"/>
          <w:tab w:val="left" w:pos="1418"/>
          <w:tab w:val="left" w:pos="1702"/>
        </w:tabs>
        <w:jc w:val="both"/>
        <w:rPr>
          <w:rFonts w:ascii="Tahoma" w:hAnsi="Tahoma" w:cs="Tahoma"/>
        </w:rPr>
      </w:pPr>
      <w:r w:rsidRPr="0087742F">
        <w:rPr>
          <w:rFonts w:ascii="Tahoma" w:hAnsi="Tahoma" w:cs="Tahoma"/>
        </w:rPr>
        <w:t xml:space="preserve">najmanj </w:t>
      </w:r>
      <w:r>
        <w:rPr>
          <w:rFonts w:ascii="Tahoma" w:hAnsi="Tahoma" w:cs="Tahoma"/>
        </w:rPr>
        <w:t>3 (tri)</w:t>
      </w:r>
      <w:r w:rsidRPr="0087742F">
        <w:rPr>
          <w:rFonts w:ascii="Tahoma" w:hAnsi="Tahoma" w:cs="Tahoma"/>
        </w:rPr>
        <w:t xml:space="preserve"> varilc</w:t>
      </w:r>
      <w:r>
        <w:rPr>
          <w:rFonts w:ascii="Tahoma" w:hAnsi="Tahoma" w:cs="Tahoma"/>
        </w:rPr>
        <w:t>e</w:t>
      </w:r>
      <w:r w:rsidRPr="0087742F">
        <w:rPr>
          <w:rFonts w:ascii="Tahoma" w:hAnsi="Tahoma" w:cs="Tahoma"/>
        </w:rPr>
        <w:t xml:space="preserve"> z veljavnim certifikatom o preizkusu usposobljenosti varilca za elektro fuzijsko varjenje PE cevi z objemko za dimenzije cevi do PE 225</w:t>
      </w:r>
      <w:r w:rsidR="00737A0F" w:rsidRPr="00A73B7E">
        <w:rPr>
          <w:rFonts w:ascii="Tahoma" w:hAnsi="Tahoma" w:cs="Tahoma"/>
          <w:bCs/>
          <w:iCs/>
        </w:rPr>
        <w:t>.</w:t>
      </w:r>
    </w:p>
    <w:p w:rsidR="00E26351" w:rsidRPr="00076910" w:rsidRDefault="00E26351" w:rsidP="00B11E1B">
      <w:pPr>
        <w:keepNext/>
        <w:widowControl w:val="0"/>
        <w:jc w:val="both"/>
        <w:rPr>
          <w:rFonts w:ascii="Tahoma" w:hAnsi="Tahoma" w:cs="Tahoma"/>
        </w:rPr>
      </w:pPr>
    </w:p>
    <w:p w:rsidR="00E26351" w:rsidRPr="00076910" w:rsidRDefault="00E26351" w:rsidP="005C360D">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vodjo del potrdilo o izobrazbi strojne smeri ali o opravljenem strokovnem izpitu z navedbo št. vpisa v Imenik pooblaščenih inženirjev pri IZS ali v Imenik vodij del pri IZS ali v Imenik vodij del</w:t>
      </w:r>
      <w:r>
        <w:rPr>
          <w:rFonts w:ascii="Tahoma" w:hAnsi="Tahoma" w:cs="Tahoma"/>
        </w:rPr>
        <w:t xml:space="preserve"> </w:t>
      </w:r>
      <w:r w:rsidR="00F967D7">
        <w:rPr>
          <w:rFonts w:ascii="Tahoma" w:hAnsi="Tahoma" w:cs="Tahoma"/>
        </w:rPr>
        <w:t xml:space="preserve">pri </w:t>
      </w:r>
      <w:r>
        <w:rPr>
          <w:rFonts w:ascii="Tahoma" w:hAnsi="Tahoma" w:cs="Tahoma"/>
        </w:rPr>
        <w:t>OZS o</w:t>
      </w:r>
      <w:r w:rsidRPr="005C360D">
        <w:rPr>
          <w:rFonts w:ascii="Tahoma" w:hAnsi="Tahoma" w:cs="Tahoma"/>
        </w:rPr>
        <w:t>ziroma potrdilo o vpisu v enega izmed navedenih imenikov,</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varilce veljavni certifikat o preizkusu usposobljenosti varilca za elektro fuzijsko varjenje PE cevi z objemko za dimenzije cevi do PE 225 za prijavljena varilca,</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kop</w:t>
      </w:r>
      <w:r w:rsidR="0007690F">
        <w:rPr>
          <w:rFonts w:ascii="Tahoma" w:hAnsi="Tahoma" w:cs="Tahoma"/>
        </w:rPr>
        <w:t>ije M-1 oziroma M-1/M-2 obrazca</w:t>
      </w:r>
      <w:r w:rsidRPr="005C360D">
        <w:rPr>
          <w:rFonts w:ascii="Tahoma" w:hAnsi="Tahoma" w:cs="Tahoma"/>
        </w:rPr>
        <w:t xml:space="preserve"> ter v primeru spremembe še kopijo M-3 obrazca.</w:t>
      </w:r>
    </w:p>
    <w:p w:rsidR="00E26351" w:rsidRPr="00785E21"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785E21">
        <w:rPr>
          <w:rFonts w:ascii="Tahoma" w:hAnsi="Tahoma" w:cs="Tahoma"/>
        </w:rPr>
        <w:t xml:space="preserve">Prijavljeni vodja del mora izpolnjevati pogoje skladno z veljavnim GZ. </w:t>
      </w:r>
      <w:r w:rsidRPr="005965D2">
        <w:rPr>
          <w:rFonts w:ascii="Tahoma" w:hAnsi="Tahoma" w:cs="Tahoma"/>
          <w:b/>
        </w:rPr>
        <w:t>Naro</w:t>
      </w:r>
      <w:r w:rsidRPr="00C6606B">
        <w:rPr>
          <w:rFonts w:ascii="Tahoma" w:hAnsi="Tahoma" w:cs="Tahoma"/>
          <w:b/>
        </w:rPr>
        <w:t>č</w:t>
      </w:r>
      <w:r w:rsidRPr="00076910">
        <w:rPr>
          <w:rFonts w:ascii="Tahoma" w:hAnsi="Tahoma" w:cs="Tahoma"/>
          <w:b/>
        </w:rPr>
        <w:t>nik bo zahteval obvezno prisotnost navedenega vodje del</w:t>
      </w:r>
      <w:r w:rsidR="007279E2" w:rsidRPr="00076910">
        <w:rPr>
          <w:rFonts w:ascii="Tahoma" w:hAnsi="Tahoma" w:cs="Tahoma"/>
          <w:b/>
        </w:rPr>
        <w:t xml:space="preserve"> in </w:t>
      </w:r>
      <w:r w:rsidR="00F91EA9" w:rsidRPr="00076910">
        <w:rPr>
          <w:rFonts w:ascii="Tahoma" w:hAnsi="Tahoma" w:cs="Tahoma"/>
          <w:b/>
        </w:rPr>
        <w:t xml:space="preserve">varilcev </w:t>
      </w:r>
      <w:r w:rsidRPr="00076910">
        <w:rPr>
          <w:rFonts w:ascii="Tahoma" w:hAnsi="Tahoma" w:cs="Tahoma"/>
          <w:b/>
        </w:rPr>
        <w:t>na gradbišču med izvajanjem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14</w:t>
      </w:r>
      <w:r w:rsidRPr="00076910">
        <w:rPr>
          <w:rFonts w:ascii="Tahoma" w:hAnsi="Tahoma" w:cs="Tahoma"/>
        </w:rPr>
        <w:t xml:space="preserve">. člena </w:t>
      </w:r>
      <w:r w:rsidR="009963F3" w:rsidRPr="00076910">
        <w:rPr>
          <w:rFonts w:ascii="Tahoma" w:hAnsi="Tahoma" w:cs="Tahoma"/>
        </w:rPr>
        <w:t xml:space="preserve">in ostalih določil </w:t>
      </w:r>
      <w:r w:rsidR="00E40C3C" w:rsidRPr="00076910">
        <w:rPr>
          <w:rFonts w:ascii="Tahoma" w:hAnsi="Tahoma" w:cs="Tahoma"/>
        </w:rPr>
        <w:t>Gradbenega zakona</w:t>
      </w:r>
      <w:r w:rsidR="007279E2" w:rsidRPr="00076910">
        <w:rPr>
          <w:rFonts w:ascii="Tahoma" w:hAnsi="Tahoma" w:cs="Tahoma"/>
        </w:rPr>
        <w:t xml:space="preserve"> (Uradni list RS, št. </w:t>
      </w:r>
      <w:hyperlink r:id="rId12" w:tgtFrame="_blank" w:tooltip="Gradbeni zakon (GZ)" w:history="1">
        <w:r w:rsidR="007279E2" w:rsidRPr="00076910">
          <w:rPr>
            <w:rFonts w:ascii="Tahoma" w:hAnsi="Tahoma" w:cs="Tahoma"/>
          </w:rPr>
          <w:t>61/17</w:t>
        </w:r>
      </w:hyperlink>
      <w:r w:rsidR="004368A7">
        <w:rPr>
          <w:rFonts w:ascii="Tahoma" w:hAnsi="Tahoma" w:cs="Tahoma"/>
        </w:rPr>
        <w:t xml:space="preserve"> s spremembami</w:t>
      </w:r>
      <w:r w:rsidR="007279E2" w:rsidRPr="00076910">
        <w:rPr>
          <w:rFonts w:ascii="Tahoma" w:hAnsi="Tahoma" w:cs="Tahoma"/>
        </w:rPr>
        <w:t>)</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042AF4">
      <w:pPr>
        <w:keepLines/>
        <w:widowControl w:val="0"/>
        <w:tabs>
          <w:tab w:val="left" w:pos="8100"/>
        </w:tabs>
        <w:jc w:val="both"/>
        <w:rPr>
          <w:rFonts w:ascii="Tahoma" w:hAnsi="Tahoma" w:cs="Tahoma"/>
        </w:rPr>
      </w:pPr>
      <w:r w:rsidRPr="00042AF4">
        <w:rPr>
          <w:rFonts w:ascii="Tahoma" w:hAnsi="Tahoma" w:cs="Tahoma"/>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042AF4">
      <w:pPr>
        <w:widowControl w:val="0"/>
        <w:tabs>
          <w:tab w:val="left" w:pos="8100"/>
        </w:tabs>
        <w:jc w:val="both"/>
        <w:rPr>
          <w:rFonts w:ascii="Tahoma" w:hAnsi="Tahoma" w:cs="Tahoma"/>
        </w:rPr>
      </w:pPr>
    </w:p>
    <w:p w:rsidR="00D17B38" w:rsidRPr="005965D2" w:rsidRDefault="00D17B38" w:rsidP="00042AF4">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042AF4">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F2428C" w:rsidRPr="00112425" w:rsidRDefault="00F2428C" w:rsidP="00F2428C">
      <w:pPr>
        <w:keepNext/>
        <w:keepLines/>
        <w:numPr>
          <w:ilvl w:val="0"/>
          <w:numId w:val="26"/>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B445B0">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E17EA6">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E17EA6">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 xml:space="preserve">Kadrovska struktura – dokazila </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Zavarovanje odgovornosti - polica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Default="000A4F25" w:rsidP="00E17EA6">
      <w:pPr>
        <w:keepLines/>
        <w:widowControl w:val="0"/>
        <w:numPr>
          <w:ilvl w:val="0"/>
          <w:numId w:val="22"/>
        </w:numPr>
        <w:jc w:val="both"/>
        <w:rPr>
          <w:rFonts w:ascii="Tahoma" w:hAnsi="Tahoma" w:cs="Tahoma"/>
        </w:rPr>
      </w:pPr>
      <w:r w:rsidRPr="00076910">
        <w:rPr>
          <w:rFonts w:ascii="Tahoma" w:hAnsi="Tahoma" w:cs="Tahoma"/>
        </w:rPr>
        <w:t>Izjava – Osebe</w:t>
      </w:r>
    </w:p>
    <w:p w:rsidR="0030312E" w:rsidRPr="00076910" w:rsidRDefault="0030312E" w:rsidP="0030312E">
      <w:pPr>
        <w:keepLines/>
        <w:widowControl w:val="0"/>
        <w:numPr>
          <w:ilvl w:val="0"/>
          <w:numId w:val="22"/>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Podizvajalci – Pooblastilo, soglasje</w:t>
      </w:r>
    </w:p>
    <w:p w:rsidR="00D8288D" w:rsidRPr="00076910" w:rsidRDefault="000A4F25" w:rsidP="00E17EA6">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082E96">
        <w:rPr>
          <w:rFonts w:ascii="Tahoma" w:hAnsi="Tahoma" w:cs="Tahoma"/>
          <w:b/>
          <w:sz w:val="22"/>
          <w:szCs w:val="24"/>
        </w:rPr>
        <w:t>6.</w:t>
      </w:r>
      <w:r w:rsidR="003E641E" w:rsidRPr="00082E96">
        <w:rPr>
          <w:rFonts w:ascii="Tahoma" w:hAnsi="Tahoma" w:cs="Tahoma"/>
          <w:b/>
          <w:sz w:val="22"/>
          <w:szCs w:val="24"/>
        </w:rPr>
        <w:t>2</w:t>
      </w:r>
      <w:r w:rsidRPr="00082E96">
        <w:rPr>
          <w:rFonts w:ascii="Tahoma" w:hAnsi="Tahoma" w:cs="Tahoma"/>
          <w:b/>
          <w:sz w:val="22"/>
          <w:szCs w:val="24"/>
        </w:rPr>
        <w:t xml:space="preserve"> VZOR</w:t>
      </w:r>
      <w:r w:rsidR="004C4344" w:rsidRPr="00082E96">
        <w:rPr>
          <w:rFonts w:ascii="Tahoma" w:hAnsi="Tahoma" w:cs="Tahoma"/>
          <w:b/>
          <w:sz w:val="22"/>
          <w:szCs w:val="24"/>
        </w:rPr>
        <w:t>E</w:t>
      </w:r>
      <w:r w:rsidRPr="00082E96">
        <w:rPr>
          <w:rFonts w:ascii="Tahoma" w:hAnsi="Tahoma" w:cs="Tahoma"/>
          <w:b/>
          <w:sz w:val="22"/>
          <w:szCs w:val="24"/>
        </w:rPr>
        <w:t>C</w:t>
      </w:r>
      <w:r w:rsidR="004C4344" w:rsidRPr="00082E96">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251F00">
        <w:rPr>
          <w:rFonts w:ascii="Tahoma" w:hAnsi="Tahoma" w:cs="Tahoma"/>
        </w:rPr>
        <w:t>305/21</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4C6A99" w:rsidRDefault="004C6A99"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251F00">
        <w:rPr>
          <w:rFonts w:ascii="Tahoma" w:hAnsi="Tahoma" w:cs="Tahoma"/>
        </w:rPr>
        <w:t>305/21</w:t>
      </w:r>
      <w:r w:rsidRPr="00076910">
        <w:rPr>
          <w:rFonts w:ascii="Tahoma" w:hAnsi="Tahoma" w:cs="Tahoma"/>
        </w:rPr>
        <w:t xml:space="preserve"> po postopku oddaje naročila male vrednosti (št. objave na Portalu </w:t>
      </w:r>
      <w:r w:rsidR="004C6A99">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 xml:space="preserve">z dne </w:t>
      </w:r>
      <w:r w:rsidR="004C6A99">
        <w:rPr>
          <w:rFonts w:ascii="Tahoma" w:hAnsi="Tahoma" w:cs="Tahoma"/>
        </w:rPr>
        <w:t>____</w:t>
      </w:r>
      <w:r w:rsidR="00F04828" w:rsidRPr="00076910">
        <w:rPr>
          <w:rFonts w:ascii="Tahoma" w:hAnsi="Tahoma" w:cs="Tahoma"/>
        </w:rPr>
        <w:t>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 xml:space="preserve">strojno inštalacijskih del za sklop: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251F00">
        <w:rPr>
          <w:rFonts w:ascii="Tahoma" w:hAnsi="Tahoma" w:cs="Tahoma"/>
        </w:rPr>
        <w:t>305/21</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1959DF" w:rsidRDefault="009E1B44" w:rsidP="000B1478">
      <w:pPr>
        <w:keepLines/>
        <w:widowControl w:val="0"/>
        <w:numPr>
          <w:ilvl w:val="0"/>
          <w:numId w:val="14"/>
        </w:numPr>
        <w:jc w:val="center"/>
        <w:rPr>
          <w:rFonts w:ascii="Tahoma" w:hAnsi="Tahoma" w:cs="Tahoma"/>
        </w:rPr>
      </w:pPr>
      <w:r w:rsidRPr="001959DF">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sklop: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1959DF">
        <w:rPr>
          <w:rFonts w:ascii="Tahoma" w:hAnsi="Tahoma" w:cs="Tahoma"/>
        </w:rPr>
        <w:t>Dela, ki jih je izvajalec prevzel in jih bo opravil po tej pogodbi, so opredeljena v projektnih dokumentacijah:</w:t>
      </w:r>
      <w:r w:rsidRPr="00076910">
        <w:rPr>
          <w:rFonts w:ascii="Tahoma" w:hAnsi="Tahoma" w:cs="Tahoma"/>
        </w:rPr>
        <w:t xml:space="preserve"> </w:t>
      </w:r>
    </w:p>
    <w:p w:rsidR="00E15FE2" w:rsidRDefault="00E15FE2" w:rsidP="00E15FE2">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E15FE2" w:rsidRPr="00BA30F9" w:rsidRDefault="00E15FE2" w:rsidP="00E15FE2">
      <w:pPr>
        <w:numPr>
          <w:ilvl w:val="0"/>
          <w:numId w:val="33"/>
        </w:numPr>
        <w:tabs>
          <w:tab w:val="clear" w:pos="360"/>
        </w:tabs>
        <w:ind w:left="709" w:hanging="283"/>
        <w:jc w:val="both"/>
        <w:rPr>
          <w:rFonts w:ascii="Tahoma" w:hAnsi="Tahoma" w:cs="Tahoma"/>
        </w:rPr>
      </w:pPr>
      <w:r>
        <w:rPr>
          <w:rFonts w:ascii="Tahoma" w:hAnsi="Tahoma" w:cs="Tahoma"/>
        </w:rPr>
        <w:t>Prestavitev plinovoda S 1200 in N 10000 na območju kopališča Ilirija,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1200, N 10000/22060</w:t>
      </w:r>
      <w:r w:rsidRPr="00096648">
        <w:rPr>
          <w:rFonts w:ascii="Tahoma" w:hAnsi="Tahoma" w:cs="Tahoma"/>
        </w:rPr>
        <w:t xml:space="preserve">, </w:t>
      </w:r>
      <w:r>
        <w:rPr>
          <w:rFonts w:ascii="Tahoma" w:hAnsi="Tahoma" w:cs="Tahoma"/>
        </w:rPr>
        <w:t xml:space="preserve">junij </w:t>
      </w:r>
      <w:r w:rsidRPr="00096648">
        <w:rPr>
          <w:rFonts w:ascii="Tahoma" w:hAnsi="Tahoma" w:cs="Tahoma"/>
        </w:rPr>
        <w:t>20</w:t>
      </w:r>
      <w:r>
        <w:rPr>
          <w:rFonts w:ascii="Tahoma" w:hAnsi="Tahoma" w:cs="Tahoma"/>
        </w:rPr>
        <w:t>20</w:t>
      </w:r>
      <w:r w:rsidRPr="00096648">
        <w:rPr>
          <w:rFonts w:ascii="Tahoma" w:hAnsi="Tahoma" w:cs="Tahoma"/>
        </w:rPr>
        <w:t>, ki jo je izdelal naročnik</w:t>
      </w:r>
      <w:r>
        <w:rPr>
          <w:rFonts w:ascii="Tahoma" w:hAnsi="Tahoma" w:cs="Tahoma"/>
        </w:rPr>
        <w:t>;</w:t>
      </w:r>
    </w:p>
    <w:p w:rsidR="00E15FE2" w:rsidRPr="006157E1" w:rsidRDefault="00E15FE2" w:rsidP="00E15FE2">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E15FE2" w:rsidRPr="00BA30F9" w:rsidRDefault="00E15FE2" w:rsidP="00E15FE2">
      <w:pPr>
        <w:numPr>
          <w:ilvl w:val="0"/>
          <w:numId w:val="33"/>
        </w:numPr>
        <w:tabs>
          <w:tab w:val="clear" w:pos="360"/>
        </w:tabs>
        <w:ind w:left="709" w:hanging="283"/>
        <w:jc w:val="both"/>
        <w:rPr>
          <w:rFonts w:ascii="Tahoma" w:hAnsi="Tahoma" w:cs="Tahoma"/>
        </w:rPr>
      </w:pPr>
      <w:r>
        <w:rPr>
          <w:rFonts w:ascii="Tahoma" w:hAnsi="Tahoma" w:cs="Tahoma"/>
        </w:rPr>
        <w:t>Gradnja plinovoda IC Ig - Draga, O</w:t>
      </w:r>
      <w:r w:rsidRPr="00A03BBC">
        <w:rPr>
          <w:rFonts w:ascii="Tahoma" w:hAnsi="Tahoma" w:cs="Tahoma"/>
        </w:rPr>
        <w:t xml:space="preserve">bčina </w:t>
      </w:r>
      <w:r>
        <w:rPr>
          <w:rFonts w:ascii="Tahoma" w:hAnsi="Tahoma" w:cs="Tahoma"/>
        </w:rPr>
        <w:t>Ig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2920/22093</w:t>
      </w:r>
      <w:r w:rsidRPr="00096648">
        <w:rPr>
          <w:rFonts w:ascii="Tahoma" w:hAnsi="Tahoma" w:cs="Tahoma"/>
        </w:rPr>
        <w:t xml:space="preserve">, </w:t>
      </w:r>
      <w:r>
        <w:rPr>
          <w:rFonts w:ascii="Tahoma" w:hAnsi="Tahoma" w:cs="Tahoma"/>
        </w:rPr>
        <w:t>marec</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E15FE2" w:rsidRPr="006157E1" w:rsidRDefault="00E15FE2" w:rsidP="00E15FE2">
      <w:pPr>
        <w:pStyle w:val="Odstavekseznama"/>
        <w:numPr>
          <w:ilvl w:val="0"/>
          <w:numId w:val="9"/>
        </w:numPr>
        <w:contextualSpacing/>
        <w:jc w:val="both"/>
        <w:rPr>
          <w:rFonts w:ascii="Tahoma" w:hAnsi="Tahoma" w:cs="Tahoma"/>
          <w:i/>
        </w:rPr>
      </w:pPr>
      <w:r>
        <w:rPr>
          <w:rFonts w:ascii="Tahoma" w:hAnsi="Tahoma" w:cs="Tahoma"/>
          <w:i/>
        </w:rPr>
        <w:lastRenderedPageBreak/>
        <w:t>3</w:t>
      </w:r>
      <w:r w:rsidRPr="006157E1">
        <w:rPr>
          <w:rFonts w:ascii="Tahoma" w:hAnsi="Tahoma" w:cs="Tahoma"/>
          <w:i/>
        </w:rPr>
        <w:t>. sklop:</w:t>
      </w:r>
    </w:p>
    <w:p w:rsidR="00E15FE2" w:rsidRPr="00BA30F9" w:rsidRDefault="00E15FE2" w:rsidP="00E15FE2">
      <w:pPr>
        <w:numPr>
          <w:ilvl w:val="0"/>
          <w:numId w:val="33"/>
        </w:numPr>
        <w:tabs>
          <w:tab w:val="clear" w:pos="360"/>
        </w:tabs>
        <w:ind w:left="709" w:hanging="283"/>
        <w:jc w:val="both"/>
        <w:rPr>
          <w:rFonts w:ascii="Tahoma" w:hAnsi="Tahoma" w:cs="Tahoma"/>
        </w:rPr>
      </w:pPr>
      <w:r>
        <w:rPr>
          <w:rFonts w:ascii="Tahoma" w:hAnsi="Tahoma" w:cs="Tahoma"/>
        </w:rPr>
        <w:t>Gradnja plinovodnega omrežja na območju Lukovice, O</w:t>
      </w:r>
      <w:r w:rsidRPr="00A03BBC">
        <w:rPr>
          <w:rFonts w:ascii="Tahoma" w:hAnsi="Tahoma" w:cs="Tahoma"/>
        </w:rPr>
        <w:t xml:space="preserve">bčina </w:t>
      </w:r>
      <w:r>
        <w:rPr>
          <w:rFonts w:ascii="Tahoma" w:hAnsi="Tahoma" w:cs="Tahoma"/>
        </w:rPr>
        <w:t>Log - Dragomer</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3617/22175</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E15FE2" w:rsidRPr="006157E1" w:rsidRDefault="00E15FE2" w:rsidP="00E15FE2">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rsidR="00E15FE2" w:rsidRPr="00BA30F9" w:rsidRDefault="00E15FE2" w:rsidP="00E15FE2">
      <w:pPr>
        <w:numPr>
          <w:ilvl w:val="0"/>
          <w:numId w:val="33"/>
        </w:numPr>
        <w:tabs>
          <w:tab w:val="clear" w:pos="360"/>
        </w:tabs>
        <w:ind w:left="709" w:hanging="283"/>
        <w:jc w:val="both"/>
        <w:rPr>
          <w:rFonts w:ascii="Tahoma" w:hAnsi="Tahoma" w:cs="Tahoma"/>
        </w:rPr>
      </w:pPr>
      <w:r>
        <w:rPr>
          <w:rFonts w:ascii="Tahoma" w:hAnsi="Tahoma" w:cs="Tahoma"/>
        </w:rPr>
        <w:t>Gradnja plinovoda na območju Videm - Dol, O</w:t>
      </w:r>
      <w:r w:rsidRPr="00A03BBC">
        <w:rPr>
          <w:rFonts w:ascii="Tahoma" w:hAnsi="Tahoma" w:cs="Tahoma"/>
        </w:rPr>
        <w:t xml:space="preserve">bčina </w:t>
      </w:r>
      <w:r>
        <w:rPr>
          <w:rFonts w:ascii="Tahoma" w:hAnsi="Tahoma" w:cs="Tahoma"/>
        </w:rPr>
        <w:t>Dol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2010/22160</w:t>
      </w:r>
      <w:r w:rsidRPr="00096648">
        <w:rPr>
          <w:rFonts w:ascii="Tahoma" w:hAnsi="Tahoma" w:cs="Tahoma"/>
        </w:rPr>
        <w:t xml:space="preserve">, </w:t>
      </w:r>
      <w:r>
        <w:rPr>
          <w:rFonts w:ascii="Tahoma" w:hAnsi="Tahoma" w:cs="Tahoma"/>
        </w:rPr>
        <w:t>april</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E15FE2" w:rsidRDefault="00E15FE2"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251F00">
        <w:rPr>
          <w:rFonts w:ascii="Tahoma" w:hAnsi="Tahoma" w:cs="Tahoma"/>
        </w:rPr>
        <w:t>305/21</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962C8B" w:rsidRDefault="009E1B44" w:rsidP="000B1478">
      <w:pPr>
        <w:keepLines/>
        <w:widowControl w:val="0"/>
        <w:numPr>
          <w:ilvl w:val="0"/>
          <w:numId w:val="14"/>
        </w:numPr>
        <w:jc w:val="center"/>
        <w:rPr>
          <w:rFonts w:ascii="Tahoma" w:hAnsi="Tahoma" w:cs="Tahoma"/>
        </w:rPr>
      </w:pPr>
      <w:r w:rsidRPr="00962C8B">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w:t>
      </w:r>
      <w:r w:rsidR="00962C8B" w:rsidRPr="00076910">
        <w:rPr>
          <w:rFonts w:ascii="Tahoma" w:hAnsi="Tahoma" w:cs="Tahoma"/>
        </w:rPr>
        <w:t>ponudbe izvajalca št. ________ z dne __________ in ponudbe izvajalca, podane na pogajanjih, št. ________ z dne __________</w:t>
      </w:r>
      <w:r w:rsidR="00962C8B">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765FD3" w:rsidRPr="00076910" w:rsidTr="00293FD3">
        <w:trPr>
          <w:trHeight w:val="393"/>
        </w:trPr>
        <w:tc>
          <w:tcPr>
            <w:tcW w:w="567" w:type="dxa"/>
            <w:vAlign w:val="center"/>
          </w:tcPr>
          <w:p w:rsidR="00AA7A00" w:rsidRPr="00076910" w:rsidRDefault="001F7913" w:rsidP="000B1478">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588" w:type="dxa"/>
            <w:vAlign w:val="center"/>
          </w:tcPr>
          <w:p w:rsidR="00AA7A00" w:rsidRPr="00076910" w:rsidRDefault="00AA7A00" w:rsidP="00111278">
            <w:pPr>
              <w:keepLines/>
              <w:widowControl w:val="0"/>
              <w:ind w:left="139"/>
              <w:jc w:val="both"/>
              <w:rPr>
                <w:rFonts w:ascii="Tahoma" w:hAnsi="Tahoma" w:cs="Tahoma"/>
              </w:rPr>
            </w:pPr>
            <w:r w:rsidRPr="00076910">
              <w:rPr>
                <w:rFonts w:ascii="Tahoma" w:hAnsi="Tahoma" w:cs="Tahoma"/>
              </w:rPr>
              <w:t xml:space="preserve">Opis – </w:t>
            </w:r>
            <w:r w:rsidR="00DA2AF3" w:rsidRPr="00076910">
              <w:rPr>
                <w:rFonts w:ascii="Tahoma" w:hAnsi="Tahoma" w:cs="Tahoma"/>
              </w:rPr>
              <w:t>strojno inštalacijska</w:t>
            </w:r>
            <w:r w:rsidRPr="00076910">
              <w:rPr>
                <w:rFonts w:ascii="Tahoma" w:hAnsi="Tahoma" w:cs="Tahoma"/>
              </w:rPr>
              <w:t xml:space="preserve"> dela</w:t>
            </w:r>
          </w:p>
        </w:tc>
        <w:tc>
          <w:tcPr>
            <w:tcW w:w="2059" w:type="dxa"/>
            <w:vAlign w:val="center"/>
          </w:tcPr>
          <w:p w:rsidR="00AA7A00" w:rsidRPr="00076910" w:rsidRDefault="00AA7A00" w:rsidP="000B1478">
            <w:pPr>
              <w:keepLines/>
              <w:widowControl w:val="0"/>
              <w:jc w:val="center"/>
              <w:rPr>
                <w:rFonts w:ascii="Tahoma" w:hAnsi="Tahoma" w:cs="Tahoma"/>
              </w:rPr>
            </w:pPr>
            <w:r w:rsidRPr="00076910">
              <w:rPr>
                <w:rFonts w:ascii="Tahoma" w:hAnsi="Tahoma" w:cs="Tahoma"/>
              </w:rPr>
              <w:t>EUR brez DDV</w:t>
            </w:r>
          </w:p>
        </w:tc>
      </w:tr>
      <w:tr w:rsidR="004B6D29"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076910" w:rsidRDefault="00093215" w:rsidP="000B1478">
            <w:pPr>
              <w:keepLines/>
              <w:widowControl w:val="0"/>
              <w:jc w:val="center"/>
              <w:rPr>
                <w:rFonts w:ascii="Tahoma" w:hAnsi="Tahoma" w:cs="Tahoma"/>
              </w:rPr>
            </w:pPr>
            <w:r w:rsidRPr="00076910">
              <w:rPr>
                <w:rFonts w:ascii="Tahoma" w:hAnsi="Tahoma" w:cs="Tahoma"/>
              </w:rPr>
              <w:t>1.</w:t>
            </w:r>
          </w:p>
        </w:tc>
        <w:tc>
          <w:tcPr>
            <w:tcW w:w="6588" w:type="dxa"/>
            <w:tcBorders>
              <w:top w:val="single" w:sz="4" w:space="0" w:color="auto"/>
              <w:left w:val="single" w:sz="4" w:space="0" w:color="auto"/>
              <w:bottom w:val="single" w:sz="4" w:space="0" w:color="auto"/>
              <w:right w:val="single" w:sz="4" w:space="0" w:color="auto"/>
            </w:tcBorders>
            <w:vAlign w:val="center"/>
          </w:tcPr>
          <w:p w:rsidR="00AA7A00" w:rsidRPr="00076910" w:rsidRDefault="00C059AB" w:rsidP="00293FD3">
            <w:pPr>
              <w:spacing w:before="100" w:beforeAutospacing="1" w:after="100" w:afterAutospacing="1"/>
              <w:ind w:left="139"/>
              <w:rPr>
                <w:rFonts w:ascii="Tahoma" w:hAnsi="Tahoma" w:cs="Tahoma"/>
              </w:rPr>
            </w:pPr>
            <w:r w:rsidRPr="00C059AB">
              <w:rPr>
                <w:rFonts w:ascii="Tahoma" w:hAnsi="Tahoma" w:cs="Tahoma"/>
              </w:rPr>
              <w:t>30II-866-000 Prestavitev plinovoda S1200 in N10000 na območju kopališča Ilirija</w:t>
            </w:r>
            <w:r w:rsidR="00293FD3">
              <w:rPr>
                <w:rFonts w:ascii="Tahoma" w:hAnsi="Tahoma" w:cs="Tahoma"/>
              </w:rPr>
              <w:t xml:space="preserve"> - </w:t>
            </w:r>
            <w:r w:rsidR="00293FD3" w:rsidRPr="00CF1DAE">
              <w:rPr>
                <w:rFonts w:ascii="Tahoma" w:hAnsi="Tahoma" w:cs="Tahoma"/>
              </w:rPr>
              <w:t>glavni plinovodi in plinski priključ</w:t>
            </w:r>
            <w:r w:rsidR="00293FD3">
              <w:rPr>
                <w:rFonts w:ascii="Tahoma" w:hAnsi="Tahoma" w:cs="Tahoma"/>
              </w:rPr>
              <w:t>e</w:t>
            </w:r>
            <w:r w:rsidR="00293FD3" w:rsidRPr="00CF1DAE">
              <w:rPr>
                <w:rFonts w:ascii="Tahoma" w:hAnsi="Tahoma" w:cs="Tahoma"/>
              </w:rPr>
              <w:t>k SON</w:t>
            </w:r>
          </w:p>
        </w:tc>
        <w:tc>
          <w:tcPr>
            <w:tcW w:w="2059"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0B1478">
            <w:pPr>
              <w:keepLines/>
              <w:widowControl w:val="0"/>
              <w:jc w:val="center"/>
              <w:rPr>
                <w:rFonts w:ascii="Tahoma" w:hAnsi="Tahoma" w:cs="Tahoma"/>
              </w:rPr>
            </w:pPr>
          </w:p>
        </w:tc>
      </w:tr>
      <w:tr w:rsidR="00CE57F5"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CE57F5" w:rsidRPr="00076910" w:rsidRDefault="00904526" w:rsidP="00111278">
            <w:pPr>
              <w:keepLines/>
              <w:widowControl w:val="0"/>
              <w:jc w:val="center"/>
              <w:rPr>
                <w:rFonts w:ascii="Tahoma" w:hAnsi="Tahoma" w:cs="Tahoma"/>
              </w:rPr>
            </w:pPr>
            <w:r>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CE57F5" w:rsidRPr="00076910" w:rsidRDefault="00C059AB" w:rsidP="00293FD3">
            <w:pPr>
              <w:spacing w:before="100" w:beforeAutospacing="1" w:after="100" w:afterAutospacing="1"/>
              <w:ind w:left="139"/>
              <w:rPr>
                <w:rFonts w:ascii="Tahoma" w:hAnsi="Tahoma" w:cs="Tahoma"/>
              </w:rPr>
            </w:pPr>
            <w:r w:rsidRPr="00C059AB">
              <w:rPr>
                <w:rFonts w:ascii="Tahoma" w:hAnsi="Tahoma" w:cs="Tahoma"/>
              </w:rPr>
              <w:t xml:space="preserve">30II-879-000 Gradnja plinovoda IC IG </w:t>
            </w:r>
            <w:r w:rsidR="00293FD3">
              <w:rPr>
                <w:rFonts w:ascii="Tahoma" w:hAnsi="Tahoma" w:cs="Tahoma"/>
              </w:rPr>
              <w:t>–</w:t>
            </w:r>
            <w:r w:rsidRPr="00C059AB">
              <w:rPr>
                <w:rFonts w:ascii="Tahoma" w:hAnsi="Tahoma" w:cs="Tahoma"/>
              </w:rPr>
              <w:t xml:space="preserve"> Draga</w:t>
            </w:r>
            <w:r w:rsidR="00293FD3">
              <w:rPr>
                <w:rFonts w:ascii="Tahoma" w:hAnsi="Tahoma" w:cs="Tahoma"/>
              </w:rPr>
              <w:t xml:space="preserve"> - </w:t>
            </w:r>
            <w:r w:rsidR="00293FD3" w:rsidRPr="00CF1DAE">
              <w:rPr>
                <w:rFonts w:ascii="Tahoma" w:hAnsi="Tahoma" w:cs="Tahoma"/>
              </w:rPr>
              <w:t>glavni plinovodi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CE57F5" w:rsidRPr="00076910" w:rsidRDefault="00CE57F5" w:rsidP="006E6F19">
            <w:pPr>
              <w:keepLines/>
              <w:widowControl w:val="0"/>
              <w:jc w:val="center"/>
              <w:rPr>
                <w:rFonts w:ascii="Tahoma" w:hAnsi="Tahoma" w:cs="Tahoma"/>
              </w:rPr>
            </w:pPr>
          </w:p>
        </w:tc>
      </w:tr>
      <w:tr w:rsidR="00293FD3"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93FD3" w:rsidRPr="00076910" w:rsidRDefault="00293FD3" w:rsidP="00D87A36">
            <w:pPr>
              <w:keepLines/>
              <w:widowControl w:val="0"/>
              <w:jc w:val="center"/>
              <w:rPr>
                <w:rFonts w:ascii="Tahoma" w:hAnsi="Tahoma" w:cs="Tahoma"/>
              </w:rPr>
            </w:pPr>
            <w:r>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293FD3" w:rsidRPr="00076910" w:rsidRDefault="00293FD3" w:rsidP="00293FD3">
            <w:pPr>
              <w:spacing w:before="100" w:beforeAutospacing="1" w:after="100" w:afterAutospacing="1"/>
              <w:ind w:left="139"/>
              <w:rPr>
                <w:rFonts w:ascii="Tahoma" w:hAnsi="Tahoma" w:cs="Tahoma"/>
              </w:rPr>
            </w:pPr>
            <w:r w:rsidRPr="00C059AB">
              <w:rPr>
                <w:rFonts w:ascii="Tahoma" w:hAnsi="Tahoma" w:cs="Tahoma"/>
              </w:rPr>
              <w:t xml:space="preserve">30II-879-000 Gradnja plinovoda IC IG </w:t>
            </w:r>
            <w:r>
              <w:rPr>
                <w:rFonts w:ascii="Tahoma" w:hAnsi="Tahoma" w:cs="Tahoma"/>
              </w:rPr>
              <w:t>–</w:t>
            </w:r>
            <w:r w:rsidRPr="00C059AB">
              <w:rPr>
                <w:rFonts w:ascii="Tahoma" w:hAnsi="Tahoma" w:cs="Tahoma"/>
              </w:rPr>
              <w:t xml:space="preserve"> Draga</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2059" w:type="dxa"/>
            <w:tcBorders>
              <w:top w:val="single" w:sz="4" w:space="0" w:color="auto"/>
              <w:left w:val="single" w:sz="4" w:space="0" w:color="auto"/>
              <w:bottom w:val="single" w:sz="4" w:space="0" w:color="auto"/>
              <w:right w:val="single" w:sz="4" w:space="0" w:color="auto"/>
            </w:tcBorders>
            <w:vAlign w:val="center"/>
          </w:tcPr>
          <w:p w:rsidR="00293FD3" w:rsidRPr="00076910" w:rsidRDefault="00293FD3" w:rsidP="00D87A36">
            <w:pPr>
              <w:keepLines/>
              <w:widowControl w:val="0"/>
              <w:jc w:val="center"/>
              <w:rPr>
                <w:rFonts w:ascii="Tahoma" w:hAnsi="Tahoma" w:cs="Tahoma"/>
              </w:rPr>
            </w:pPr>
          </w:p>
        </w:tc>
      </w:tr>
      <w:tr w:rsidR="000C2FD0"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0C2FD0" w:rsidRDefault="00904526" w:rsidP="00111278">
            <w:pPr>
              <w:keepLines/>
              <w:widowControl w:val="0"/>
              <w:jc w:val="center"/>
              <w:rPr>
                <w:rFonts w:ascii="Tahoma" w:hAnsi="Tahoma" w:cs="Tahoma"/>
              </w:rPr>
            </w:pPr>
            <w:r>
              <w:rPr>
                <w:rFonts w:ascii="Tahoma" w:hAnsi="Tahoma" w:cs="Tahoma"/>
              </w:rPr>
              <w:t>3</w:t>
            </w:r>
            <w:r w:rsidR="000C2FD0">
              <w:rPr>
                <w:rFonts w:ascii="Tahoma" w:hAnsi="Tahoma" w:cs="Tahoma"/>
              </w:rPr>
              <w:t>.</w:t>
            </w:r>
          </w:p>
        </w:tc>
        <w:tc>
          <w:tcPr>
            <w:tcW w:w="6588" w:type="dxa"/>
            <w:tcBorders>
              <w:top w:val="single" w:sz="4" w:space="0" w:color="auto"/>
              <w:left w:val="single" w:sz="4" w:space="0" w:color="auto"/>
              <w:bottom w:val="single" w:sz="4" w:space="0" w:color="auto"/>
              <w:right w:val="single" w:sz="4" w:space="0" w:color="auto"/>
            </w:tcBorders>
            <w:vAlign w:val="center"/>
          </w:tcPr>
          <w:p w:rsidR="000C2FD0" w:rsidRPr="00076910" w:rsidRDefault="00C059AB" w:rsidP="00B83F0E">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r w:rsidR="00160EAF">
              <w:rPr>
                <w:rFonts w:ascii="Tahoma" w:hAnsi="Tahoma" w:cs="Tahoma"/>
              </w:rPr>
              <w:t xml:space="preserve"> - </w:t>
            </w:r>
            <w:r w:rsidR="00160EAF" w:rsidRPr="00CF1DAE">
              <w:rPr>
                <w:rFonts w:ascii="Tahoma" w:hAnsi="Tahoma" w:cs="Tahoma"/>
              </w:rPr>
              <w:t>glavni plinovodi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0C2FD0" w:rsidRPr="00076910" w:rsidRDefault="000C2FD0" w:rsidP="006E6F19">
            <w:pPr>
              <w:keepLines/>
              <w:widowControl w:val="0"/>
              <w:jc w:val="center"/>
              <w:rPr>
                <w:rFonts w:ascii="Tahoma" w:hAnsi="Tahoma" w:cs="Tahoma"/>
              </w:rPr>
            </w:pPr>
          </w:p>
        </w:tc>
      </w:tr>
      <w:tr w:rsidR="00160EAF" w:rsidRPr="00076910" w:rsidTr="00D87A3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60EAF" w:rsidRDefault="00160EAF" w:rsidP="00D87A36">
            <w:pPr>
              <w:keepLines/>
              <w:widowControl w:val="0"/>
              <w:jc w:val="center"/>
              <w:rPr>
                <w:rFonts w:ascii="Tahoma" w:hAnsi="Tahoma" w:cs="Tahoma"/>
              </w:rPr>
            </w:pPr>
            <w:r>
              <w:rPr>
                <w:rFonts w:ascii="Tahoma" w:hAnsi="Tahoma" w:cs="Tahoma"/>
              </w:rPr>
              <w:t>3.</w:t>
            </w:r>
          </w:p>
        </w:tc>
        <w:tc>
          <w:tcPr>
            <w:tcW w:w="6588" w:type="dxa"/>
            <w:tcBorders>
              <w:top w:val="single" w:sz="4" w:space="0" w:color="auto"/>
              <w:left w:val="single" w:sz="4" w:space="0" w:color="auto"/>
              <w:bottom w:val="single" w:sz="4" w:space="0" w:color="auto"/>
              <w:right w:val="single" w:sz="4" w:space="0" w:color="auto"/>
            </w:tcBorders>
            <w:vAlign w:val="center"/>
          </w:tcPr>
          <w:p w:rsidR="00160EAF" w:rsidRPr="00076910" w:rsidRDefault="00160EAF" w:rsidP="00D87A36">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2059" w:type="dxa"/>
            <w:tcBorders>
              <w:top w:val="single" w:sz="4" w:space="0" w:color="auto"/>
              <w:left w:val="single" w:sz="4" w:space="0" w:color="auto"/>
              <w:bottom w:val="single" w:sz="4" w:space="0" w:color="auto"/>
              <w:right w:val="single" w:sz="4" w:space="0" w:color="auto"/>
            </w:tcBorders>
            <w:vAlign w:val="center"/>
          </w:tcPr>
          <w:p w:rsidR="00160EAF" w:rsidRPr="00076910" w:rsidRDefault="00160EAF" w:rsidP="00D87A36">
            <w:pPr>
              <w:keepLines/>
              <w:widowControl w:val="0"/>
              <w:jc w:val="center"/>
              <w:rPr>
                <w:rFonts w:ascii="Tahoma" w:hAnsi="Tahoma" w:cs="Tahoma"/>
              </w:rPr>
            </w:pPr>
          </w:p>
        </w:tc>
      </w:tr>
      <w:tr w:rsidR="000C2FD0"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0C2FD0" w:rsidRDefault="00904526" w:rsidP="00111278">
            <w:pPr>
              <w:keepLines/>
              <w:widowControl w:val="0"/>
              <w:jc w:val="center"/>
              <w:rPr>
                <w:rFonts w:ascii="Tahoma" w:hAnsi="Tahoma" w:cs="Tahoma"/>
              </w:rPr>
            </w:pPr>
            <w:r>
              <w:rPr>
                <w:rFonts w:ascii="Tahoma" w:hAnsi="Tahoma" w:cs="Tahoma"/>
              </w:rPr>
              <w:t>4</w:t>
            </w:r>
            <w:r w:rsidR="000C2FD0">
              <w:rPr>
                <w:rFonts w:ascii="Tahoma" w:hAnsi="Tahoma" w:cs="Tahoma"/>
              </w:rPr>
              <w:t>.</w:t>
            </w:r>
          </w:p>
        </w:tc>
        <w:tc>
          <w:tcPr>
            <w:tcW w:w="6588" w:type="dxa"/>
            <w:tcBorders>
              <w:top w:val="single" w:sz="4" w:space="0" w:color="auto"/>
              <w:left w:val="single" w:sz="4" w:space="0" w:color="auto"/>
              <w:bottom w:val="single" w:sz="4" w:space="0" w:color="auto"/>
              <w:right w:val="single" w:sz="4" w:space="0" w:color="auto"/>
            </w:tcBorders>
            <w:vAlign w:val="center"/>
          </w:tcPr>
          <w:p w:rsidR="000C2FD0" w:rsidRPr="00076910" w:rsidRDefault="00C059AB" w:rsidP="00DD755E">
            <w:pPr>
              <w:spacing w:before="100" w:beforeAutospacing="1" w:after="100" w:afterAutospacing="1"/>
              <w:ind w:left="139"/>
              <w:rPr>
                <w:rFonts w:ascii="Tahoma" w:hAnsi="Tahoma" w:cs="Tahoma"/>
              </w:rPr>
            </w:pPr>
            <w:r w:rsidRPr="00C059AB">
              <w:rPr>
                <w:rFonts w:ascii="Tahoma" w:hAnsi="Tahoma" w:cs="Tahoma"/>
              </w:rPr>
              <w:t xml:space="preserve">30II-869-000 Gradnja plinovoda na območju Videm </w:t>
            </w:r>
            <w:r w:rsidR="00160EAF">
              <w:rPr>
                <w:rFonts w:ascii="Tahoma" w:hAnsi="Tahoma" w:cs="Tahoma"/>
              </w:rPr>
              <w:t>–</w:t>
            </w:r>
            <w:r w:rsidRPr="00C059AB">
              <w:rPr>
                <w:rFonts w:ascii="Tahoma" w:hAnsi="Tahoma" w:cs="Tahoma"/>
              </w:rPr>
              <w:t xml:space="preserve"> Dol</w:t>
            </w:r>
            <w:r w:rsidR="00160EAF">
              <w:rPr>
                <w:rFonts w:ascii="Tahoma" w:hAnsi="Tahoma" w:cs="Tahoma"/>
              </w:rPr>
              <w:t xml:space="preserve"> - </w:t>
            </w:r>
            <w:r w:rsidR="00160EAF" w:rsidRPr="00CF1DAE">
              <w:rPr>
                <w:rFonts w:ascii="Tahoma" w:hAnsi="Tahoma" w:cs="Tahoma"/>
              </w:rPr>
              <w:t>glavni plinovodi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0C2FD0" w:rsidRPr="00076910" w:rsidRDefault="000C2FD0" w:rsidP="006E6F19">
            <w:pPr>
              <w:keepLines/>
              <w:widowControl w:val="0"/>
              <w:jc w:val="center"/>
              <w:rPr>
                <w:rFonts w:ascii="Tahoma" w:hAnsi="Tahoma" w:cs="Tahoma"/>
              </w:rPr>
            </w:pPr>
          </w:p>
        </w:tc>
      </w:tr>
      <w:tr w:rsidR="00160EAF" w:rsidRPr="00076910" w:rsidTr="00D87A3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60EAF" w:rsidRDefault="00160EAF" w:rsidP="00D87A36">
            <w:pPr>
              <w:keepLines/>
              <w:widowControl w:val="0"/>
              <w:jc w:val="center"/>
              <w:rPr>
                <w:rFonts w:ascii="Tahoma" w:hAnsi="Tahoma" w:cs="Tahoma"/>
              </w:rPr>
            </w:pPr>
            <w:r>
              <w:rPr>
                <w:rFonts w:ascii="Tahoma" w:hAnsi="Tahoma" w:cs="Tahoma"/>
              </w:rPr>
              <w:t>4.</w:t>
            </w:r>
          </w:p>
        </w:tc>
        <w:tc>
          <w:tcPr>
            <w:tcW w:w="6588" w:type="dxa"/>
            <w:tcBorders>
              <w:top w:val="single" w:sz="4" w:space="0" w:color="auto"/>
              <w:left w:val="single" w:sz="4" w:space="0" w:color="auto"/>
              <w:bottom w:val="single" w:sz="4" w:space="0" w:color="auto"/>
              <w:right w:val="single" w:sz="4" w:space="0" w:color="auto"/>
            </w:tcBorders>
            <w:vAlign w:val="center"/>
          </w:tcPr>
          <w:p w:rsidR="00160EAF" w:rsidRPr="00076910" w:rsidRDefault="00160EAF" w:rsidP="00D87A36">
            <w:pPr>
              <w:spacing w:before="100" w:beforeAutospacing="1" w:after="100" w:afterAutospacing="1"/>
              <w:ind w:left="139"/>
              <w:rPr>
                <w:rFonts w:ascii="Tahoma" w:hAnsi="Tahoma" w:cs="Tahoma"/>
              </w:rPr>
            </w:pPr>
            <w:r w:rsidRPr="00C059AB">
              <w:rPr>
                <w:rFonts w:ascii="Tahoma" w:hAnsi="Tahoma" w:cs="Tahoma"/>
              </w:rPr>
              <w:t xml:space="preserve">30II-869-000 Gradnja plinovoda na območju Videm </w:t>
            </w:r>
            <w:r>
              <w:rPr>
                <w:rFonts w:ascii="Tahoma" w:hAnsi="Tahoma" w:cs="Tahoma"/>
              </w:rPr>
              <w:t>–</w:t>
            </w:r>
            <w:r w:rsidRPr="00C059AB">
              <w:rPr>
                <w:rFonts w:ascii="Tahoma" w:hAnsi="Tahoma" w:cs="Tahoma"/>
              </w:rPr>
              <w:t xml:space="preserve"> Dol</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2059" w:type="dxa"/>
            <w:tcBorders>
              <w:top w:val="single" w:sz="4" w:space="0" w:color="auto"/>
              <w:left w:val="single" w:sz="4" w:space="0" w:color="auto"/>
              <w:bottom w:val="single" w:sz="4" w:space="0" w:color="auto"/>
              <w:right w:val="single" w:sz="4" w:space="0" w:color="auto"/>
            </w:tcBorders>
            <w:vAlign w:val="center"/>
          </w:tcPr>
          <w:p w:rsidR="00160EAF" w:rsidRPr="00076910" w:rsidRDefault="00160EAF" w:rsidP="00D87A36">
            <w:pPr>
              <w:keepLines/>
              <w:widowControl w:val="0"/>
              <w:jc w:val="center"/>
              <w:rPr>
                <w:rFonts w:ascii="Tahoma" w:hAnsi="Tahoma" w:cs="Tahoma"/>
              </w:rPr>
            </w:pPr>
          </w:p>
        </w:tc>
      </w:tr>
      <w:tr w:rsidR="00B83F0E"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B83F0E" w:rsidRDefault="00B83F0E" w:rsidP="00B83F0E">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B83F0E" w:rsidRPr="00076910" w:rsidRDefault="00B83F0E" w:rsidP="00B83F0E">
            <w:pPr>
              <w:spacing w:before="100" w:beforeAutospacing="1" w:after="100" w:afterAutospacing="1"/>
              <w:ind w:left="139"/>
              <w:rPr>
                <w:rFonts w:ascii="Tahoma" w:hAnsi="Tahoma" w:cs="Tahoma"/>
              </w:rPr>
            </w:pPr>
            <w:r>
              <w:rPr>
                <w:rFonts w:ascii="Tahoma" w:hAnsi="Tahoma" w:cs="Tahoma"/>
              </w:rPr>
              <w:t>SKUPAJ:</w:t>
            </w:r>
          </w:p>
        </w:tc>
        <w:tc>
          <w:tcPr>
            <w:tcW w:w="2059" w:type="dxa"/>
            <w:tcBorders>
              <w:top w:val="single" w:sz="4" w:space="0" w:color="auto"/>
              <w:left w:val="single" w:sz="4" w:space="0" w:color="auto"/>
              <w:bottom w:val="single" w:sz="4" w:space="0" w:color="auto"/>
              <w:right w:val="single" w:sz="4" w:space="0" w:color="auto"/>
            </w:tcBorders>
            <w:vAlign w:val="center"/>
          </w:tcPr>
          <w:p w:rsidR="00B83F0E" w:rsidRPr="00076910" w:rsidRDefault="00B83F0E" w:rsidP="00B83F0E">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8E62B3" w:rsidRDefault="009E1B44" w:rsidP="000B1478">
      <w:pPr>
        <w:keepLines/>
        <w:widowControl w:val="0"/>
        <w:numPr>
          <w:ilvl w:val="0"/>
          <w:numId w:val="14"/>
        </w:numPr>
        <w:jc w:val="center"/>
        <w:rPr>
          <w:rFonts w:ascii="Tahoma" w:hAnsi="Tahoma" w:cs="Tahoma"/>
        </w:rPr>
      </w:pPr>
      <w:r w:rsidRPr="008E62B3">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251F00">
        <w:rPr>
          <w:rFonts w:ascii="Tahoma" w:hAnsi="Tahoma" w:cs="Tahoma"/>
        </w:rPr>
        <w:t>305/21</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082E96" w:rsidRPr="008D5E83" w:rsidRDefault="00082E96" w:rsidP="00082E96">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6"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082E96" w:rsidRPr="008D5E83" w:rsidRDefault="00082E96" w:rsidP="00082E96">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p>
    <w:p w:rsidR="009E1B44" w:rsidRPr="00082E96" w:rsidRDefault="009E1B44" w:rsidP="000B1478">
      <w:pPr>
        <w:keepLines/>
        <w:widowControl w:val="0"/>
        <w:numPr>
          <w:ilvl w:val="0"/>
          <w:numId w:val="15"/>
        </w:numPr>
        <w:tabs>
          <w:tab w:val="left" w:pos="426"/>
          <w:tab w:val="left" w:pos="1418"/>
          <w:tab w:val="left" w:pos="1702"/>
        </w:tabs>
        <w:rPr>
          <w:rFonts w:ascii="Tahoma" w:hAnsi="Tahoma" w:cs="Tahoma"/>
        </w:rPr>
      </w:pPr>
      <w:r w:rsidRPr="00082E96">
        <w:rPr>
          <w:rFonts w:ascii="Tahoma" w:hAnsi="Tahoma" w:cs="Tahoma"/>
        </w:rPr>
        <w:t>dovoljenje za zapore in prekop javne prometne površine.</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8E62B3" w:rsidRDefault="009E1B44" w:rsidP="000B1478">
      <w:pPr>
        <w:keepLines/>
        <w:widowControl w:val="0"/>
        <w:numPr>
          <w:ilvl w:val="0"/>
          <w:numId w:val="12"/>
        </w:numPr>
        <w:tabs>
          <w:tab w:val="left" w:pos="540"/>
        </w:tabs>
        <w:jc w:val="center"/>
        <w:rPr>
          <w:rFonts w:ascii="Tahoma" w:hAnsi="Tahoma" w:cs="Tahoma"/>
        </w:rPr>
      </w:pPr>
      <w:r w:rsidRPr="008E62B3">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sidR="002A035E">
        <w:rPr>
          <w:rFonts w:ascii="Tahoma" w:hAnsi="Tahoma" w:cs="Tahoma"/>
        </w:rPr>
        <w:t xml:space="preserve"> ter ločeno </w:t>
      </w:r>
      <w:r w:rsidR="002A035E" w:rsidRPr="00416AE8">
        <w:rPr>
          <w:rFonts w:ascii="Tahoma" w:hAnsi="Tahoma" w:cs="Tahoma"/>
        </w:rPr>
        <w:t xml:space="preserve">za izvedena </w:t>
      </w:r>
      <w:r w:rsidR="002A035E">
        <w:rPr>
          <w:rFonts w:ascii="Tahoma" w:hAnsi="Tahoma" w:cs="Tahoma"/>
        </w:rPr>
        <w:t>strojno inštalacijska</w:t>
      </w:r>
      <w:r w:rsidR="002A035E" w:rsidRPr="00416AE8">
        <w:rPr>
          <w:rFonts w:ascii="Tahoma" w:hAnsi="Tahoma" w:cs="Tahoma"/>
        </w:rPr>
        <w:t xml:space="preserve"> dela pri gradnji glavnih plinovodov</w:t>
      </w:r>
      <w:r w:rsidR="002A035E">
        <w:rPr>
          <w:rFonts w:ascii="Tahoma" w:hAnsi="Tahoma" w:cs="Tahoma"/>
        </w:rPr>
        <w:t xml:space="preserve"> in</w:t>
      </w:r>
      <w:r w:rsidR="002A035E" w:rsidRPr="00416AE8">
        <w:rPr>
          <w:rFonts w:ascii="Tahoma" w:hAnsi="Tahoma" w:cs="Tahoma"/>
        </w:rPr>
        <w:t xml:space="preserve"> </w:t>
      </w:r>
      <w:r w:rsidR="002A035E" w:rsidRPr="00CF1DAE">
        <w:rPr>
          <w:rFonts w:ascii="Tahoma" w:hAnsi="Tahoma" w:cs="Tahoma"/>
        </w:rPr>
        <w:t>plinski</w:t>
      </w:r>
      <w:r w:rsidR="002A035E">
        <w:rPr>
          <w:rFonts w:ascii="Tahoma" w:hAnsi="Tahoma" w:cs="Tahoma"/>
        </w:rPr>
        <w:t>h</w:t>
      </w:r>
      <w:r w:rsidR="002A035E" w:rsidRPr="00CF1DAE">
        <w:rPr>
          <w:rFonts w:ascii="Tahoma" w:hAnsi="Tahoma" w:cs="Tahoma"/>
        </w:rPr>
        <w:t xml:space="preserve"> priključk</w:t>
      </w:r>
      <w:r w:rsidR="002A035E">
        <w:rPr>
          <w:rFonts w:ascii="Tahoma" w:hAnsi="Tahoma" w:cs="Tahoma"/>
        </w:rPr>
        <w:t>ov</w:t>
      </w:r>
      <w:r w:rsidR="002A035E" w:rsidRPr="00CF1DAE">
        <w:rPr>
          <w:rFonts w:ascii="Tahoma" w:hAnsi="Tahoma" w:cs="Tahoma"/>
        </w:rPr>
        <w:t xml:space="preserve"> - SON</w:t>
      </w:r>
      <w:r w:rsidR="002A035E">
        <w:rPr>
          <w:rFonts w:ascii="Tahoma" w:hAnsi="Tahoma" w:cs="Tahoma"/>
        </w:rPr>
        <w:t xml:space="preserve"> ter</w:t>
      </w:r>
      <w:r w:rsidR="002A035E" w:rsidRPr="00416AE8">
        <w:rPr>
          <w:rFonts w:ascii="Tahoma" w:hAnsi="Tahoma" w:cs="Tahoma"/>
        </w:rPr>
        <w:t xml:space="preserve"> ločeno za izvedena </w:t>
      </w:r>
      <w:r w:rsidR="002A035E">
        <w:rPr>
          <w:rFonts w:ascii="Tahoma" w:hAnsi="Tahoma" w:cs="Tahoma"/>
        </w:rPr>
        <w:t>strojno inštalacijska</w:t>
      </w:r>
      <w:r w:rsidR="002A035E" w:rsidRPr="00416AE8">
        <w:rPr>
          <w:rFonts w:ascii="Tahoma" w:hAnsi="Tahoma" w:cs="Tahoma"/>
        </w:rPr>
        <w:t xml:space="preserve"> dela pri gradnji plinskih priključkov</w:t>
      </w:r>
      <w:r w:rsidR="002A035E">
        <w:rPr>
          <w:rFonts w:ascii="Tahoma" w:hAnsi="Tahoma" w:cs="Tahoma"/>
        </w:rPr>
        <w:t xml:space="preserve"> tip I</w:t>
      </w:r>
      <w:r w:rsidR="002A035E" w:rsidRPr="00416AE8">
        <w:rPr>
          <w:rFonts w:ascii="Tahoma" w:hAnsi="Tahoma" w:cs="Tahoma"/>
        </w:rPr>
        <w:t>.</w:t>
      </w:r>
      <w:r w:rsidR="002A035E">
        <w:rPr>
          <w:rFonts w:ascii="Tahoma" w:hAnsi="Tahoma" w:cs="Tahoma"/>
        </w:rPr>
        <w:t xml:space="preserve"> Vsi plinski priključki (SON in tip I) morajo biti specificirani po naslovih objektov v vsaki posamični situaciji.</w:t>
      </w:r>
    </w:p>
    <w:p w:rsidR="00D66DF3" w:rsidRDefault="00D66DF3" w:rsidP="000B1478">
      <w:pPr>
        <w:keepLines/>
        <w:widowControl w:val="0"/>
        <w:tabs>
          <w:tab w:val="left" w:pos="426"/>
          <w:tab w:val="left" w:pos="1418"/>
          <w:tab w:val="left" w:pos="1702"/>
        </w:tabs>
        <w:jc w:val="both"/>
        <w:rPr>
          <w:rFonts w:ascii="Tahoma" w:hAnsi="Tahoma" w:cs="Tahoma"/>
        </w:rPr>
      </w:pPr>
    </w:p>
    <w:p w:rsidR="002A035E" w:rsidRDefault="002A035E" w:rsidP="000B1478">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2A035E" w:rsidRPr="00076910" w:rsidRDefault="002A035E"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962C8B">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1E2CA2" w:rsidRPr="00ED73EE" w:rsidRDefault="001E2CA2" w:rsidP="001E2CA2">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1E2CA2" w:rsidRDefault="001E2CA2" w:rsidP="001E2CA2">
      <w:pPr>
        <w:keepLines/>
        <w:widowControl w:val="0"/>
        <w:tabs>
          <w:tab w:val="left" w:pos="1418"/>
          <w:tab w:val="left" w:pos="1702"/>
        </w:tabs>
        <w:jc w:val="both"/>
        <w:rPr>
          <w:rFonts w:ascii="Tahoma" w:hAnsi="Tahoma" w:cs="Tahoma"/>
        </w:rPr>
      </w:pPr>
    </w:p>
    <w:p w:rsidR="001E2CA2" w:rsidRPr="001D5658" w:rsidRDefault="001E2CA2" w:rsidP="001E2CA2">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 xml:space="preserve"> </w:t>
      </w:r>
      <w:r w:rsidRPr="001E2CA2">
        <w:rPr>
          <w:rFonts w:ascii="Tahoma" w:hAnsi="Tahoma" w:cs="Tahoma"/>
          <w:i/>
        </w:rPr>
        <w:t>(velja za sklope 2, 3 in 4)</w:t>
      </w:r>
      <w:r>
        <w:rPr>
          <w:rFonts w:ascii="Tahoma" w:hAnsi="Tahoma" w:cs="Tahoma"/>
        </w:rPr>
        <w:t>.</w:t>
      </w:r>
    </w:p>
    <w:p w:rsidR="005F3DFB" w:rsidRPr="00076910"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904526">
        <w:rPr>
          <w:rFonts w:ascii="Tahoma" w:hAnsi="Tahoma" w:cs="Tahoma"/>
        </w:rPr>
        <w:t>dveh</w:t>
      </w:r>
      <w:r w:rsidR="00F67CB2" w:rsidRPr="00076910">
        <w:rPr>
          <w:rFonts w:ascii="Tahoma" w:hAnsi="Tahoma" w:cs="Tahoma"/>
        </w:rPr>
        <w:t xml:space="preserve"> odstotkov)</w:t>
      </w:r>
      <w:r w:rsidRPr="00076910">
        <w:rPr>
          <w:rFonts w:ascii="Tahoma" w:hAnsi="Tahoma" w:cs="Tahoma"/>
        </w:rPr>
        <w:t xml:space="preserve"> za manipulativne stroške.</w:t>
      </w:r>
    </w:p>
    <w:p w:rsidR="005B02E8" w:rsidRPr="00076910"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lastRenderedPageBreak/>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8E62B3" w:rsidRPr="00076910" w:rsidRDefault="008E62B3" w:rsidP="008E62B3">
      <w:pPr>
        <w:keepLines/>
        <w:widowControl w:val="0"/>
        <w:jc w:val="center"/>
        <w:rPr>
          <w:rFonts w:ascii="Tahoma" w:hAnsi="Tahoma" w:cs="Tahoma"/>
          <w:i/>
        </w:rPr>
      </w:pPr>
      <w:r w:rsidRPr="00076910">
        <w:rPr>
          <w:rFonts w:ascii="Tahoma" w:hAnsi="Tahoma" w:cs="Tahoma"/>
          <w:i/>
        </w:rPr>
        <w:t>/ se upošteva v primeru, da izvajalec nastopa s podizvajalcem</w:t>
      </w:r>
      <w:r w:rsidR="008C6B58">
        <w:rPr>
          <w:rFonts w:ascii="Tahoma" w:hAnsi="Tahoma" w:cs="Tahoma"/>
          <w:i/>
        </w:rPr>
        <w:t xml:space="preserve">, ki zahteva neposredno plačilo </w:t>
      </w:r>
      <w:r w:rsidRPr="00076910">
        <w:rPr>
          <w:rFonts w:ascii="Tahoma" w:hAnsi="Tahoma" w:cs="Tahoma"/>
          <w:i/>
        </w:rPr>
        <w:t>/</w:t>
      </w:r>
    </w:p>
    <w:p w:rsidR="008E62B3" w:rsidRPr="00076910" w:rsidRDefault="008E62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8C6B58" w:rsidRPr="00076910" w:rsidRDefault="008C6B58" w:rsidP="008C6B58">
      <w:pPr>
        <w:keepLines/>
        <w:widowControl w:val="0"/>
        <w:jc w:val="center"/>
        <w:rPr>
          <w:rFonts w:ascii="Tahoma" w:hAnsi="Tahoma" w:cs="Tahoma"/>
          <w:i/>
        </w:rPr>
      </w:pPr>
      <w:r w:rsidRPr="00076910">
        <w:rPr>
          <w:rFonts w:ascii="Tahoma" w:hAnsi="Tahoma" w:cs="Tahoma"/>
          <w:i/>
        </w:rPr>
        <w:lastRenderedPageBreak/>
        <w:t>/ se upošteva v primeru, da izvajalec nastopa s podizvajalcem</w:t>
      </w:r>
      <w:r>
        <w:rPr>
          <w:rFonts w:ascii="Tahoma" w:hAnsi="Tahoma" w:cs="Tahoma"/>
          <w:i/>
        </w:rPr>
        <w:t xml:space="preserve">, ki ne zahteva neposrednega plačila </w:t>
      </w:r>
      <w:r w:rsidRPr="00076910">
        <w:rPr>
          <w:rFonts w:ascii="Tahoma" w:hAnsi="Tahoma" w:cs="Tahoma"/>
          <w:i/>
        </w:rPr>
        <w:t>/</w:t>
      </w:r>
    </w:p>
    <w:p w:rsidR="008C6B58" w:rsidRPr="008C6B58" w:rsidRDefault="008C6B58" w:rsidP="000B1478">
      <w:pPr>
        <w:keepLines/>
        <w:widowControl w:val="0"/>
        <w:jc w:val="both"/>
        <w:rPr>
          <w:rFonts w:ascii="Tahoma" w:hAnsi="Tahoma" w:cs="Tahoma"/>
        </w:rPr>
      </w:pPr>
    </w:p>
    <w:p w:rsidR="008C6B58" w:rsidRPr="008C6B58" w:rsidRDefault="008C6B58" w:rsidP="008C6B58">
      <w:pPr>
        <w:keepLines/>
        <w:widowControl w:val="0"/>
        <w:jc w:val="both"/>
        <w:rPr>
          <w:rFonts w:ascii="Tahoma" w:hAnsi="Tahoma" w:cs="Tahoma"/>
        </w:rPr>
      </w:pPr>
      <w:r w:rsidRPr="008C6B58">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8C6B58" w:rsidRPr="008C6B58" w:rsidRDefault="008C6B58" w:rsidP="000B1478">
      <w:pPr>
        <w:keepLines/>
        <w:widowControl w:val="0"/>
        <w:jc w:val="both"/>
        <w:rPr>
          <w:rFonts w:ascii="Tahoma" w:hAnsi="Tahoma" w:cs="Tahoma"/>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962C8B">
        <w:rPr>
          <w:rFonts w:ascii="Tahoma" w:hAnsi="Tahoma" w:cs="Tahoma"/>
        </w:rPr>
        <w:t>aneks</w:t>
      </w:r>
      <w:r w:rsidRPr="00076910">
        <w:rPr>
          <w:rFonts w:ascii="Tahoma" w:hAnsi="Tahoma" w:cs="Tahoma"/>
        </w:rPr>
        <w:t xml:space="preserve"> k tej pogodbi v skladu z 95. členom ZJN-3.</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Default="001129A3" w:rsidP="000B1478">
      <w:pPr>
        <w:keepLines/>
        <w:widowControl w:val="0"/>
        <w:tabs>
          <w:tab w:val="left" w:pos="709"/>
          <w:tab w:val="left" w:pos="1702"/>
        </w:tabs>
        <w:rPr>
          <w:rFonts w:ascii="Tahoma" w:hAnsi="Tahoma" w:cs="Tahoma"/>
        </w:rPr>
      </w:pPr>
    </w:p>
    <w:p w:rsidR="001E2CA2" w:rsidRPr="00076910" w:rsidRDefault="001E2CA2"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CB2DE6" w:rsidRPr="00CB2DE6" w:rsidRDefault="00CB2DE6" w:rsidP="00CB2DE6">
      <w:pPr>
        <w:numPr>
          <w:ilvl w:val="0"/>
          <w:numId w:val="13"/>
        </w:numPr>
        <w:jc w:val="both"/>
        <w:rPr>
          <w:rFonts w:ascii="Tahoma" w:hAnsi="Tahoma" w:cs="Tahoma"/>
        </w:rPr>
      </w:pPr>
      <w:r w:rsidRPr="00CB2DE6">
        <w:rPr>
          <w:rFonts w:ascii="Tahoma" w:hAnsi="Tahoma" w:cs="Tahoma"/>
        </w:rPr>
        <w:t>z naročnikom pred začetkom izvajanja pogodbenih del določiti konkretne skupn</w:t>
      </w:r>
      <w:r>
        <w:rPr>
          <w:rFonts w:ascii="Tahoma" w:hAnsi="Tahoma" w:cs="Tahoma"/>
        </w:rPr>
        <w:t>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C064D9">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962C8B">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w:t>
      </w:r>
      <w:r w:rsidR="001E2CA2">
        <w:rPr>
          <w:rFonts w:ascii="Tahoma" w:hAnsi="Tahoma"/>
        </w:rPr>
        <w:t>a</w:t>
      </w:r>
      <w:r w:rsidRPr="00076910">
        <w:rPr>
          <w:rFonts w:ascii="Tahoma" w:hAnsi="Tahoma"/>
        </w:rPr>
        <w:t xml:space="preserve"> potrdil</w:t>
      </w:r>
      <w:r w:rsidR="001E2CA2">
        <w:rPr>
          <w:rFonts w:ascii="Tahoma" w:hAnsi="Tahoma"/>
        </w:rPr>
        <w:t>a</w:t>
      </w:r>
      <w:r w:rsidRPr="00076910">
        <w:rPr>
          <w:rFonts w:ascii="Tahoma" w:hAnsi="Tahoma"/>
        </w:rPr>
        <w:t xml:space="preserve"> (evidenčne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lastRenderedPageBreak/>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 javnih prometnih površin,</w:t>
      </w:r>
    </w:p>
    <w:p w:rsidR="00CB2DE6" w:rsidRPr="00CB2DE6" w:rsidRDefault="00CB2DE6" w:rsidP="000B1478">
      <w:pPr>
        <w:keepLines/>
        <w:widowControl w:val="0"/>
        <w:numPr>
          <w:ilvl w:val="0"/>
          <w:numId w:val="16"/>
        </w:numPr>
        <w:tabs>
          <w:tab w:val="left" w:pos="0"/>
        </w:tabs>
        <w:jc w:val="both"/>
        <w:rPr>
          <w:rFonts w:ascii="Tahoma" w:hAnsi="Tahoma" w:cs="Tahoma"/>
        </w:rPr>
      </w:pPr>
      <w:r w:rsidRPr="00CB2DE6">
        <w:rPr>
          <w:rFonts w:ascii="Tahoma" w:hAnsi="Tahoma" w:cs="Tahoma"/>
        </w:rPr>
        <w:t>z izvajalcem pred začetkom izvajanja pogodbenih del določiti konkretne skupne varnostne ukrepe na delovišču</w:t>
      </w:r>
      <w:r>
        <w:rPr>
          <w:rFonts w:ascii="Tahoma" w:hAnsi="Tahoma" w:cs="Tahoma"/>
        </w:rPr>
        <w:t>,</w:t>
      </w:r>
    </w:p>
    <w:p w:rsidR="00B552F4" w:rsidRPr="00076910" w:rsidRDefault="00B552F4" w:rsidP="000B1478">
      <w:pPr>
        <w:keepLines/>
        <w:widowControl w:val="0"/>
        <w:numPr>
          <w:ilvl w:val="0"/>
          <w:numId w:val="16"/>
        </w:numPr>
        <w:tabs>
          <w:tab w:val="left" w:pos="0"/>
        </w:tabs>
        <w:jc w:val="both"/>
        <w:rPr>
          <w:rFonts w:ascii="Tahoma" w:hAnsi="Tahoma" w:cs="Tahoma"/>
        </w:rPr>
      </w:pPr>
      <w:r w:rsidRPr="00CB2DE6">
        <w:rPr>
          <w:rFonts w:ascii="Tahoma" w:hAnsi="Tahoma" w:cs="Tahoma"/>
        </w:rPr>
        <w:t>kontrolirati uporabo osebne zaščitne opreme vseh, ki se zadržujejo na gradbišču in poskrbeti za</w:t>
      </w:r>
      <w:r w:rsidRPr="00076910">
        <w:rPr>
          <w:rFonts w:ascii="Tahoma" w:hAnsi="Tahoma" w:cs="Tahoma"/>
        </w:rPr>
        <w:t xml:space="preserve">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962C8B">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93074D">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93074D">
        <w:rPr>
          <w:rFonts w:ascii="Tahoma" w:hAnsi="Tahoma" w:cs="Tahoma"/>
        </w:rPr>
        <w:t>120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zavarovanje dobre izvedbe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zavarovanje dobre izvedbe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zavarovanje dobre izvedbe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Default="00F77636" w:rsidP="000B1478">
      <w:pPr>
        <w:keepLines/>
        <w:widowControl w:val="0"/>
        <w:tabs>
          <w:tab w:val="left" w:pos="1418"/>
          <w:tab w:val="left" w:pos="1702"/>
        </w:tabs>
        <w:jc w:val="both"/>
        <w:rPr>
          <w:rFonts w:ascii="Tahoma" w:hAnsi="Tahoma" w:cs="Tahoma"/>
        </w:rPr>
      </w:pPr>
    </w:p>
    <w:p w:rsidR="001E2CA2" w:rsidRPr="00076910" w:rsidRDefault="001E2CA2" w:rsidP="000B1478">
      <w:pPr>
        <w:keepLines/>
        <w:widowControl w:val="0"/>
        <w:tabs>
          <w:tab w:val="left" w:pos="1418"/>
          <w:tab w:val="left" w:pos="1702"/>
        </w:tabs>
        <w:jc w:val="both"/>
        <w:rPr>
          <w:rFonts w:ascii="Tahoma" w:hAnsi="Tahoma" w:cs="Tahoma"/>
        </w:rPr>
      </w:pPr>
    </w:p>
    <w:p w:rsidR="009E1B44" w:rsidRPr="001E2CA2"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 xml:space="preserve"> </w:t>
      </w:r>
      <w:r w:rsidR="009E1B44" w:rsidRPr="001E2CA2">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76127C" w:rsidRDefault="0076127C"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76127C" w:rsidRPr="00076910" w:rsidTr="006B5AE2">
        <w:trPr>
          <w:trHeight w:val="393"/>
        </w:trPr>
        <w:tc>
          <w:tcPr>
            <w:tcW w:w="567" w:type="dxa"/>
            <w:vAlign w:val="center"/>
          </w:tcPr>
          <w:p w:rsidR="0076127C" w:rsidRPr="00076910" w:rsidRDefault="0076127C" w:rsidP="00B83F0E">
            <w:pPr>
              <w:keepLines/>
              <w:widowControl w:val="0"/>
              <w:jc w:val="center"/>
              <w:rPr>
                <w:rFonts w:ascii="Tahoma" w:hAnsi="Tahoma" w:cs="Tahoma"/>
                <w:sz w:val="16"/>
                <w:szCs w:val="16"/>
              </w:rPr>
            </w:pPr>
            <w:r w:rsidRPr="00076910">
              <w:rPr>
                <w:rFonts w:ascii="Tahoma" w:hAnsi="Tahoma" w:cs="Tahoma"/>
                <w:sz w:val="16"/>
                <w:szCs w:val="16"/>
              </w:rPr>
              <w:t>Sklop</w:t>
            </w:r>
          </w:p>
        </w:tc>
        <w:tc>
          <w:tcPr>
            <w:tcW w:w="3469" w:type="dxa"/>
            <w:vAlign w:val="center"/>
          </w:tcPr>
          <w:p w:rsidR="0076127C" w:rsidRPr="00076910" w:rsidRDefault="0076127C" w:rsidP="00B83F0E">
            <w:pPr>
              <w:keepLines/>
              <w:widowControl w:val="0"/>
              <w:ind w:left="139"/>
              <w:jc w:val="both"/>
              <w:rPr>
                <w:rFonts w:ascii="Tahoma" w:hAnsi="Tahoma" w:cs="Tahoma"/>
              </w:rPr>
            </w:pPr>
            <w:r w:rsidRPr="00076910">
              <w:rPr>
                <w:rFonts w:ascii="Tahoma" w:hAnsi="Tahoma" w:cs="Tahoma"/>
              </w:rPr>
              <w:t>Opis – strojno inštalacijska dela</w:t>
            </w:r>
          </w:p>
        </w:tc>
        <w:tc>
          <w:tcPr>
            <w:tcW w:w="1985" w:type="dxa"/>
            <w:vAlign w:val="center"/>
          </w:tcPr>
          <w:p w:rsidR="0076127C" w:rsidRPr="00076910" w:rsidRDefault="0076127C" w:rsidP="00B83F0E">
            <w:pPr>
              <w:keepLines/>
              <w:widowControl w:val="0"/>
              <w:jc w:val="center"/>
              <w:rPr>
                <w:rFonts w:ascii="Tahoma" w:hAnsi="Tahoma" w:cs="Tahoma"/>
              </w:rPr>
            </w:pPr>
            <w:r w:rsidRPr="00076910">
              <w:rPr>
                <w:rFonts w:ascii="Tahoma" w:hAnsi="Tahoma" w:cs="Tahoma"/>
                <w:bCs/>
              </w:rPr>
              <w:t>Rok izvedbe v koledarskih dneh</w:t>
            </w:r>
          </w:p>
        </w:tc>
        <w:tc>
          <w:tcPr>
            <w:tcW w:w="3260" w:type="dxa"/>
          </w:tcPr>
          <w:p w:rsidR="0076127C" w:rsidRPr="00076910" w:rsidRDefault="0076127C" w:rsidP="00B83F0E">
            <w:pPr>
              <w:keepLines/>
              <w:widowControl w:val="0"/>
              <w:jc w:val="center"/>
              <w:rPr>
                <w:rFonts w:ascii="Tahoma" w:hAnsi="Tahoma" w:cs="Tahoma"/>
              </w:rPr>
            </w:pPr>
            <w:r w:rsidRPr="00076910">
              <w:rPr>
                <w:rFonts w:ascii="Tahoma" w:hAnsi="Tahoma" w:cs="Tahoma"/>
                <w:bCs/>
              </w:rPr>
              <w:t>Predvideno obdobje izvajanja del</w:t>
            </w:r>
          </w:p>
        </w:tc>
      </w:tr>
      <w:tr w:rsidR="00557DE6"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keepLines/>
              <w:widowControl w:val="0"/>
              <w:jc w:val="center"/>
              <w:rPr>
                <w:rFonts w:ascii="Tahoma" w:hAnsi="Tahoma" w:cs="Tahoma"/>
              </w:rPr>
            </w:pPr>
            <w:r w:rsidRPr="00076910">
              <w:rPr>
                <w:rFonts w:ascii="Tahoma" w:hAnsi="Tahoma" w:cs="Tahoma"/>
              </w:rPr>
              <w:t>1.</w:t>
            </w:r>
          </w:p>
        </w:tc>
        <w:tc>
          <w:tcPr>
            <w:tcW w:w="3469"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spacing w:before="100" w:beforeAutospacing="1" w:after="100" w:afterAutospacing="1"/>
              <w:ind w:left="139"/>
              <w:rPr>
                <w:rFonts w:ascii="Tahoma" w:hAnsi="Tahoma" w:cs="Tahoma"/>
              </w:rPr>
            </w:pPr>
            <w:r w:rsidRPr="00C059AB">
              <w:rPr>
                <w:rFonts w:ascii="Tahoma" w:hAnsi="Tahoma" w:cs="Tahoma"/>
              </w:rPr>
              <w:t>30II-866-000 Prestavitev plinovoda S1200 in N10000 na območju kopališča Ilirija</w:t>
            </w:r>
          </w:p>
        </w:tc>
        <w:tc>
          <w:tcPr>
            <w:tcW w:w="1985" w:type="dxa"/>
            <w:tcBorders>
              <w:top w:val="single" w:sz="4" w:space="0" w:color="auto"/>
              <w:left w:val="single" w:sz="4" w:space="0" w:color="auto"/>
              <w:bottom w:val="single" w:sz="4" w:space="0" w:color="auto"/>
              <w:right w:val="single" w:sz="4" w:space="0" w:color="auto"/>
            </w:tcBorders>
            <w:vAlign w:val="center"/>
          </w:tcPr>
          <w:p w:rsidR="00557DE6" w:rsidRPr="00732E8A" w:rsidRDefault="006B5AE2" w:rsidP="006B5AE2">
            <w:pPr>
              <w:keepLines/>
              <w:widowControl w:val="0"/>
              <w:jc w:val="center"/>
              <w:rPr>
                <w:rFonts w:ascii="Tahoma" w:hAnsi="Tahoma" w:cs="Tahoma"/>
                <w:bCs/>
              </w:rPr>
            </w:pPr>
            <w:r>
              <w:rPr>
                <w:rFonts w:ascii="Tahoma" w:hAnsi="Tahoma" w:cs="Tahoma"/>
                <w:bCs/>
              </w:rPr>
              <w:t>15</w:t>
            </w:r>
            <w:r w:rsidR="00557DE6">
              <w:rPr>
                <w:rFonts w:ascii="Tahoma" w:hAnsi="Tahoma" w:cs="Tahoma"/>
                <w:bCs/>
              </w:rPr>
              <w:t>0 (</w:t>
            </w:r>
            <w:r>
              <w:rPr>
                <w:rFonts w:ascii="Tahoma" w:hAnsi="Tahoma" w:cs="Tahoma"/>
                <w:bCs/>
              </w:rPr>
              <w:t>sto pet</w:t>
            </w:r>
            <w:r w:rsidR="00557DE6">
              <w:rPr>
                <w:rFonts w:ascii="Tahoma" w:hAnsi="Tahoma" w:cs="Tahoma"/>
                <w:bCs/>
              </w:rPr>
              <w:t>deset) dni</w:t>
            </w:r>
          </w:p>
        </w:tc>
        <w:tc>
          <w:tcPr>
            <w:tcW w:w="3260" w:type="dxa"/>
            <w:tcBorders>
              <w:top w:val="single" w:sz="4" w:space="0" w:color="auto"/>
              <w:left w:val="single" w:sz="4" w:space="0" w:color="auto"/>
              <w:bottom w:val="single" w:sz="4" w:space="0" w:color="auto"/>
              <w:right w:val="single" w:sz="4" w:space="0" w:color="auto"/>
            </w:tcBorders>
            <w:vAlign w:val="center"/>
          </w:tcPr>
          <w:p w:rsidR="00557DE6" w:rsidRPr="004B6D29" w:rsidRDefault="006B5AE2" w:rsidP="006B5AE2">
            <w:pPr>
              <w:jc w:val="center"/>
              <w:rPr>
                <w:rFonts w:ascii="Tahoma" w:hAnsi="Tahoma" w:cs="Tahoma"/>
              </w:rPr>
            </w:pPr>
            <w:r>
              <w:rPr>
                <w:rFonts w:ascii="Tahoma" w:hAnsi="Tahoma" w:cs="Tahoma"/>
                <w:bCs/>
              </w:rPr>
              <w:t>novem</w:t>
            </w:r>
            <w:r w:rsidR="00557DE6">
              <w:rPr>
                <w:rFonts w:ascii="Tahoma" w:hAnsi="Tahoma" w:cs="Tahoma"/>
                <w:bCs/>
              </w:rPr>
              <w:t>ber</w:t>
            </w:r>
            <w:r w:rsidR="00557DE6" w:rsidRPr="00FC6082">
              <w:rPr>
                <w:rFonts w:ascii="Tahoma" w:hAnsi="Tahoma" w:cs="Tahoma"/>
                <w:bCs/>
              </w:rPr>
              <w:t xml:space="preserve"> 2021 – </w:t>
            </w:r>
            <w:r>
              <w:rPr>
                <w:rFonts w:ascii="Tahoma" w:hAnsi="Tahoma" w:cs="Tahoma"/>
                <w:bCs/>
              </w:rPr>
              <w:t>november</w:t>
            </w:r>
            <w:r w:rsidR="00557DE6" w:rsidRPr="00FC6082">
              <w:rPr>
                <w:rFonts w:ascii="Tahoma" w:hAnsi="Tahoma" w:cs="Tahoma"/>
                <w:bCs/>
              </w:rPr>
              <w:t xml:space="preserve"> 202</w:t>
            </w:r>
            <w:r w:rsidR="00557DE6">
              <w:rPr>
                <w:rFonts w:ascii="Tahoma" w:hAnsi="Tahoma" w:cs="Tahoma"/>
                <w:bCs/>
              </w:rPr>
              <w:t>2 v odvisnosti od sočasne gradnje</w:t>
            </w:r>
            <w:r>
              <w:rPr>
                <w:rFonts w:ascii="Tahoma" w:hAnsi="Tahoma" w:cs="Tahoma"/>
                <w:bCs/>
              </w:rPr>
              <w:t xml:space="preserve"> </w:t>
            </w:r>
            <w:r>
              <w:rPr>
                <w:rFonts w:ascii="Tahoma" w:hAnsi="Tahoma" w:cs="Tahoma"/>
              </w:rPr>
              <w:t>z ostalo komunalno infrastrukturo</w:t>
            </w:r>
          </w:p>
        </w:tc>
      </w:tr>
      <w:tr w:rsidR="00557DE6"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keepLines/>
              <w:widowControl w:val="0"/>
              <w:jc w:val="center"/>
              <w:rPr>
                <w:rFonts w:ascii="Tahoma" w:hAnsi="Tahoma" w:cs="Tahoma"/>
              </w:rPr>
            </w:pPr>
            <w:r>
              <w:rPr>
                <w:rFonts w:ascii="Tahoma" w:hAnsi="Tahoma" w:cs="Tahoma"/>
              </w:rPr>
              <w:t>2.</w:t>
            </w:r>
          </w:p>
        </w:tc>
        <w:tc>
          <w:tcPr>
            <w:tcW w:w="3469"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spacing w:before="100" w:beforeAutospacing="1" w:after="100" w:afterAutospacing="1"/>
              <w:ind w:left="139"/>
              <w:rPr>
                <w:rFonts w:ascii="Tahoma" w:hAnsi="Tahoma" w:cs="Tahoma"/>
              </w:rPr>
            </w:pPr>
            <w:r w:rsidRPr="00C059AB">
              <w:rPr>
                <w:rFonts w:ascii="Tahoma" w:hAnsi="Tahoma" w:cs="Tahoma"/>
              </w:rPr>
              <w:t>30II-879-000 Gradnja plinovoda IC IG - Draga</w:t>
            </w:r>
          </w:p>
        </w:tc>
        <w:tc>
          <w:tcPr>
            <w:tcW w:w="1985" w:type="dxa"/>
            <w:tcBorders>
              <w:top w:val="single" w:sz="4" w:space="0" w:color="auto"/>
              <w:left w:val="single" w:sz="4" w:space="0" w:color="auto"/>
              <w:bottom w:val="single" w:sz="4" w:space="0" w:color="auto"/>
              <w:right w:val="single" w:sz="4" w:space="0" w:color="auto"/>
            </w:tcBorders>
            <w:vAlign w:val="center"/>
          </w:tcPr>
          <w:p w:rsidR="00557DE6" w:rsidRPr="00732E8A" w:rsidRDefault="006B5AE2" w:rsidP="006B5AE2">
            <w:pPr>
              <w:keepLines/>
              <w:widowControl w:val="0"/>
              <w:jc w:val="center"/>
              <w:rPr>
                <w:rFonts w:ascii="Tahoma" w:hAnsi="Tahoma" w:cs="Tahoma"/>
                <w:bCs/>
              </w:rPr>
            </w:pPr>
            <w:r>
              <w:rPr>
                <w:rFonts w:ascii="Tahoma" w:hAnsi="Tahoma" w:cs="Tahoma"/>
                <w:bCs/>
              </w:rPr>
              <w:t>60 (šestdeset) dni</w:t>
            </w:r>
          </w:p>
        </w:tc>
        <w:tc>
          <w:tcPr>
            <w:tcW w:w="3260" w:type="dxa"/>
            <w:tcBorders>
              <w:top w:val="single" w:sz="4" w:space="0" w:color="auto"/>
              <w:left w:val="single" w:sz="4" w:space="0" w:color="auto"/>
              <w:bottom w:val="single" w:sz="4" w:space="0" w:color="auto"/>
              <w:right w:val="single" w:sz="4" w:space="0" w:color="auto"/>
            </w:tcBorders>
            <w:vAlign w:val="center"/>
          </w:tcPr>
          <w:p w:rsidR="00557DE6" w:rsidRPr="004B6D29" w:rsidRDefault="006B5AE2" w:rsidP="006B5AE2">
            <w:pPr>
              <w:jc w:val="center"/>
              <w:rPr>
                <w:rFonts w:ascii="Tahoma" w:hAnsi="Tahoma" w:cs="Tahoma"/>
              </w:rPr>
            </w:pPr>
            <w:r>
              <w:rPr>
                <w:rFonts w:ascii="Tahoma" w:hAnsi="Tahoma" w:cs="Tahoma"/>
                <w:bCs/>
              </w:rPr>
              <w:t>okto</w:t>
            </w:r>
            <w:r w:rsidR="00557DE6">
              <w:rPr>
                <w:rFonts w:ascii="Tahoma" w:hAnsi="Tahoma" w:cs="Tahoma"/>
                <w:bCs/>
              </w:rPr>
              <w:t>ber</w:t>
            </w:r>
            <w:r w:rsidR="00557DE6" w:rsidRPr="00FC6082">
              <w:rPr>
                <w:rFonts w:ascii="Tahoma" w:hAnsi="Tahoma" w:cs="Tahoma"/>
                <w:bCs/>
              </w:rPr>
              <w:t xml:space="preserve"> 2021 – </w:t>
            </w:r>
            <w:r>
              <w:rPr>
                <w:rFonts w:ascii="Tahoma" w:hAnsi="Tahoma" w:cs="Tahoma"/>
                <w:bCs/>
              </w:rPr>
              <w:t>december</w:t>
            </w:r>
            <w:r w:rsidR="00557DE6" w:rsidRPr="00FC6082">
              <w:rPr>
                <w:rFonts w:ascii="Tahoma" w:hAnsi="Tahoma" w:cs="Tahoma"/>
                <w:bCs/>
              </w:rPr>
              <w:t xml:space="preserve"> 202</w:t>
            </w:r>
            <w:r>
              <w:rPr>
                <w:rFonts w:ascii="Tahoma" w:hAnsi="Tahoma" w:cs="Tahoma"/>
                <w:bCs/>
              </w:rPr>
              <w:t>1</w:t>
            </w:r>
          </w:p>
        </w:tc>
      </w:tr>
      <w:tr w:rsidR="00557DE6"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57DE6" w:rsidRDefault="00557DE6" w:rsidP="00557DE6">
            <w:pPr>
              <w:keepLines/>
              <w:widowControl w:val="0"/>
              <w:jc w:val="center"/>
              <w:rPr>
                <w:rFonts w:ascii="Tahoma" w:hAnsi="Tahoma" w:cs="Tahoma"/>
              </w:rPr>
            </w:pPr>
            <w:r>
              <w:rPr>
                <w:rFonts w:ascii="Tahoma" w:hAnsi="Tahoma" w:cs="Tahoma"/>
              </w:rPr>
              <w:t>3.</w:t>
            </w:r>
          </w:p>
        </w:tc>
        <w:tc>
          <w:tcPr>
            <w:tcW w:w="3469"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p>
        </w:tc>
        <w:tc>
          <w:tcPr>
            <w:tcW w:w="1985" w:type="dxa"/>
            <w:tcBorders>
              <w:top w:val="single" w:sz="4" w:space="0" w:color="auto"/>
              <w:left w:val="single" w:sz="4" w:space="0" w:color="auto"/>
              <w:bottom w:val="single" w:sz="4" w:space="0" w:color="auto"/>
              <w:right w:val="single" w:sz="4" w:space="0" w:color="auto"/>
            </w:tcBorders>
            <w:vAlign w:val="center"/>
          </w:tcPr>
          <w:p w:rsidR="00557DE6" w:rsidRPr="00076910" w:rsidRDefault="006B5AE2" w:rsidP="006B5AE2">
            <w:pPr>
              <w:keepLines/>
              <w:widowControl w:val="0"/>
              <w:jc w:val="center"/>
              <w:rPr>
                <w:rFonts w:ascii="Tahoma" w:hAnsi="Tahoma" w:cs="Tahoma"/>
              </w:rPr>
            </w:pPr>
            <w:r>
              <w:rPr>
                <w:rFonts w:ascii="Tahoma" w:hAnsi="Tahoma" w:cs="Tahoma"/>
                <w:bCs/>
              </w:rPr>
              <w:t>180 (sto osemdeset) dni</w:t>
            </w:r>
          </w:p>
        </w:tc>
        <w:tc>
          <w:tcPr>
            <w:tcW w:w="3260" w:type="dxa"/>
            <w:tcBorders>
              <w:top w:val="single" w:sz="4" w:space="0" w:color="auto"/>
              <w:left w:val="single" w:sz="4" w:space="0" w:color="auto"/>
              <w:bottom w:val="single" w:sz="4" w:space="0" w:color="auto"/>
              <w:right w:val="single" w:sz="4" w:space="0" w:color="auto"/>
            </w:tcBorders>
            <w:vAlign w:val="center"/>
          </w:tcPr>
          <w:p w:rsidR="00557DE6" w:rsidRPr="004B6D29" w:rsidRDefault="006B5AE2" w:rsidP="006B5AE2">
            <w:pPr>
              <w:jc w:val="center"/>
              <w:rPr>
                <w:rFonts w:ascii="Tahoma" w:hAnsi="Tahoma" w:cs="Tahoma"/>
              </w:rPr>
            </w:pPr>
            <w:r>
              <w:rPr>
                <w:rFonts w:ascii="Tahoma" w:hAnsi="Tahoma" w:cs="Tahoma"/>
                <w:bCs/>
              </w:rPr>
              <w:t>december</w:t>
            </w:r>
            <w:r w:rsidR="00557DE6" w:rsidRPr="00FC6082">
              <w:rPr>
                <w:rFonts w:ascii="Tahoma" w:hAnsi="Tahoma" w:cs="Tahoma"/>
                <w:bCs/>
              </w:rPr>
              <w:t xml:space="preserve"> 2021 – </w:t>
            </w:r>
            <w:r>
              <w:rPr>
                <w:rFonts w:ascii="Tahoma" w:hAnsi="Tahoma" w:cs="Tahoma"/>
                <w:bCs/>
              </w:rPr>
              <w:t>december</w:t>
            </w:r>
            <w:r w:rsidR="00557DE6" w:rsidRPr="00FC6082">
              <w:rPr>
                <w:rFonts w:ascii="Tahoma" w:hAnsi="Tahoma" w:cs="Tahoma"/>
                <w:bCs/>
              </w:rPr>
              <w:t xml:space="preserve"> 202</w:t>
            </w:r>
            <w:r w:rsidR="00557DE6">
              <w:rPr>
                <w:rFonts w:ascii="Tahoma" w:hAnsi="Tahoma" w:cs="Tahoma"/>
                <w:bCs/>
              </w:rPr>
              <w:t>2 v odvisnosti od sočasne gradnje</w:t>
            </w:r>
            <w:r>
              <w:rPr>
                <w:rFonts w:ascii="Tahoma" w:hAnsi="Tahoma" w:cs="Tahoma"/>
                <w:bCs/>
              </w:rPr>
              <w:t xml:space="preserve"> </w:t>
            </w:r>
            <w:r>
              <w:rPr>
                <w:rFonts w:ascii="Tahoma" w:hAnsi="Tahoma" w:cs="Tahoma"/>
              </w:rPr>
              <w:t>z ostalo komunalno infrastrukturo</w:t>
            </w:r>
          </w:p>
        </w:tc>
      </w:tr>
      <w:tr w:rsidR="00557DE6"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57DE6" w:rsidRDefault="00557DE6" w:rsidP="00557DE6">
            <w:pPr>
              <w:keepLines/>
              <w:widowControl w:val="0"/>
              <w:jc w:val="center"/>
              <w:rPr>
                <w:rFonts w:ascii="Tahoma" w:hAnsi="Tahoma" w:cs="Tahoma"/>
              </w:rPr>
            </w:pPr>
            <w:r>
              <w:rPr>
                <w:rFonts w:ascii="Tahoma" w:hAnsi="Tahoma" w:cs="Tahoma"/>
              </w:rPr>
              <w:t>4.</w:t>
            </w:r>
          </w:p>
        </w:tc>
        <w:tc>
          <w:tcPr>
            <w:tcW w:w="3469"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spacing w:before="100" w:beforeAutospacing="1" w:after="100" w:afterAutospacing="1"/>
              <w:ind w:left="139"/>
              <w:rPr>
                <w:rFonts w:ascii="Tahoma" w:hAnsi="Tahoma" w:cs="Tahoma"/>
              </w:rPr>
            </w:pPr>
            <w:r w:rsidRPr="00C059AB">
              <w:rPr>
                <w:rFonts w:ascii="Tahoma" w:hAnsi="Tahoma" w:cs="Tahoma"/>
              </w:rPr>
              <w:t>30II-869-000 Gradnja plinovoda na območju Videm - Dol</w:t>
            </w:r>
          </w:p>
        </w:tc>
        <w:tc>
          <w:tcPr>
            <w:tcW w:w="1985" w:type="dxa"/>
            <w:tcBorders>
              <w:top w:val="single" w:sz="4" w:space="0" w:color="auto"/>
              <w:left w:val="single" w:sz="4" w:space="0" w:color="auto"/>
              <w:bottom w:val="single" w:sz="4" w:space="0" w:color="auto"/>
              <w:right w:val="single" w:sz="4" w:space="0" w:color="auto"/>
            </w:tcBorders>
            <w:vAlign w:val="center"/>
          </w:tcPr>
          <w:p w:rsidR="00557DE6" w:rsidRPr="00076910" w:rsidRDefault="006B5AE2" w:rsidP="006B5AE2">
            <w:pPr>
              <w:keepLines/>
              <w:widowControl w:val="0"/>
              <w:jc w:val="center"/>
              <w:rPr>
                <w:rFonts w:ascii="Tahoma" w:hAnsi="Tahoma" w:cs="Tahoma"/>
              </w:rPr>
            </w:pPr>
            <w:r>
              <w:rPr>
                <w:rFonts w:ascii="Tahoma" w:hAnsi="Tahoma" w:cs="Tahoma"/>
                <w:bCs/>
              </w:rPr>
              <w:t>90 (devetdeset) dni</w:t>
            </w:r>
          </w:p>
        </w:tc>
        <w:tc>
          <w:tcPr>
            <w:tcW w:w="3260" w:type="dxa"/>
            <w:tcBorders>
              <w:top w:val="single" w:sz="4" w:space="0" w:color="auto"/>
              <w:left w:val="single" w:sz="4" w:space="0" w:color="auto"/>
              <w:bottom w:val="single" w:sz="4" w:space="0" w:color="auto"/>
              <w:right w:val="single" w:sz="4" w:space="0" w:color="auto"/>
            </w:tcBorders>
            <w:vAlign w:val="center"/>
          </w:tcPr>
          <w:p w:rsidR="00557DE6" w:rsidRPr="004B6D29" w:rsidRDefault="006B5AE2" w:rsidP="006B5AE2">
            <w:pPr>
              <w:jc w:val="center"/>
              <w:rPr>
                <w:rFonts w:ascii="Tahoma" w:hAnsi="Tahoma" w:cs="Tahoma"/>
              </w:rPr>
            </w:pPr>
            <w:r>
              <w:rPr>
                <w:rFonts w:ascii="Tahoma" w:hAnsi="Tahoma" w:cs="Tahoma"/>
                <w:bCs/>
              </w:rPr>
              <w:t>marec</w:t>
            </w:r>
            <w:r w:rsidR="00557DE6" w:rsidRPr="00FC6082">
              <w:rPr>
                <w:rFonts w:ascii="Tahoma" w:hAnsi="Tahoma" w:cs="Tahoma"/>
                <w:bCs/>
              </w:rPr>
              <w:t xml:space="preserve"> 202</w:t>
            </w:r>
            <w:r>
              <w:rPr>
                <w:rFonts w:ascii="Tahoma" w:hAnsi="Tahoma" w:cs="Tahoma"/>
                <w:bCs/>
              </w:rPr>
              <w:t>2</w:t>
            </w:r>
            <w:r w:rsidR="00557DE6" w:rsidRPr="00FC6082">
              <w:rPr>
                <w:rFonts w:ascii="Tahoma" w:hAnsi="Tahoma" w:cs="Tahoma"/>
                <w:bCs/>
              </w:rPr>
              <w:t xml:space="preserve"> – </w:t>
            </w:r>
            <w:r>
              <w:rPr>
                <w:rFonts w:ascii="Tahoma" w:hAnsi="Tahoma" w:cs="Tahoma"/>
                <w:bCs/>
              </w:rPr>
              <w:t>oktober</w:t>
            </w:r>
            <w:r w:rsidR="00557DE6" w:rsidRPr="00FC6082">
              <w:rPr>
                <w:rFonts w:ascii="Tahoma" w:hAnsi="Tahoma" w:cs="Tahoma"/>
                <w:bCs/>
              </w:rPr>
              <w:t xml:space="preserve"> 202</w:t>
            </w:r>
            <w:r w:rsidR="00557DE6">
              <w:rPr>
                <w:rFonts w:ascii="Tahoma" w:hAnsi="Tahoma" w:cs="Tahoma"/>
                <w:bCs/>
              </w:rPr>
              <w:t>2 v odvisnosti od sočasne gradnje</w:t>
            </w:r>
            <w:r>
              <w:rPr>
                <w:rFonts w:ascii="Tahoma" w:hAnsi="Tahoma" w:cs="Tahoma"/>
                <w:bCs/>
              </w:rPr>
              <w:t xml:space="preserve"> </w:t>
            </w:r>
            <w:r>
              <w:rPr>
                <w:rFonts w:ascii="Tahoma" w:hAnsi="Tahoma" w:cs="Tahoma"/>
              </w:rPr>
              <w:t>z ostalo komunalno infrastrukturo</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C064D9" w:rsidRPr="00076910" w:rsidRDefault="00C064D9"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Garancijski rok teče od datuma </w:t>
      </w:r>
      <w:r w:rsidR="001E2CA2">
        <w:rPr>
          <w:rFonts w:ascii="Tahoma" w:hAnsi="Tahoma" w:cs="Tahoma"/>
        </w:rPr>
        <w:t xml:space="preserve">uspešno opravljenega prevzema izvedenih del, ki se opravi z </w:t>
      </w:r>
      <w:r w:rsidR="00513D52" w:rsidRPr="00076910">
        <w:rPr>
          <w:rFonts w:ascii="Tahoma" w:hAnsi="Tahoma" w:cs="Tahoma"/>
        </w:rPr>
        <w:t>z</w:t>
      </w:r>
      <w:r w:rsidRPr="00076910">
        <w:rPr>
          <w:rFonts w:ascii="Tahoma" w:hAnsi="Tahoma" w:cs="Tahoma"/>
        </w:rPr>
        <w:t>apisnik</w:t>
      </w:r>
      <w:r w:rsidR="001E2CA2">
        <w:rPr>
          <w:rFonts w:ascii="Tahoma" w:hAnsi="Tahoma" w:cs="Tahoma"/>
        </w:rPr>
        <w:t>om</w:t>
      </w:r>
      <w:r w:rsidRPr="00076910">
        <w:rPr>
          <w:rFonts w:ascii="Tahoma" w:hAnsi="Tahoma" w:cs="Tahoma"/>
        </w:rPr>
        <w:t xml:space="preserve">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Če se v garancijskem roku pojavijo pomanjkljivosti zaradi kakovosti del ali opreme/industrijskih izdelkov, jih mora izvajalec odpraviti na svoje stroške v </w:t>
      </w:r>
      <w:r w:rsidR="00342C69" w:rsidRPr="00076910">
        <w:rPr>
          <w:rFonts w:ascii="Tahoma" w:hAnsi="Tahoma" w:cs="Tahoma"/>
        </w:rPr>
        <w:t>tre</w:t>
      </w:r>
      <w:r w:rsidR="00BF0966" w:rsidRPr="00076910">
        <w:rPr>
          <w:rFonts w:ascii="Tahoma" w:hAnsi="Tahoma" w:cs="Tahoma"/>
        </w:rPr>
        <w:t>h</w:t>
      </w:r>
      <w:r w:rsidRPr="00076910">
        <w:rPr>
          <w:rFonts w:ascii="Tahoma" w:hAnsi="Tahoma" w:cs="Tahoma"/>
        </w:rPr>
        <w:t xml:space="preserve"> (3) delovnih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557DE6" w:rsidRDefault="00557DE6">
      <w:pPr>
        <w:rPr>
          <w:rFonts w:ascii="Tahoma" w:hAnsi="Tahoma" w:cs="Tahoma"/>
        </w:rPr>
      </w:pPr>
      <w:r>
        <w:rPr>
          <w:rFonts w:ascii="Tahoma" w:hAnsi="Tahoma" w:cs="Tahoma"/>
        </w:rPr>
        <w:br w:type="page"/>
      </w: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9F4389">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557DE6" w:rsidRDefault="00557DE6">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557DE6">
        <w:rPr>
          <w:rFonts w:ascii="Tahoma" w:hAnsi="Tahoma" w:cs="Tahoma"/>
        </w:rPr>
        <w:t>pri izvajalcu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C064D9">
      <w:pPr>
        <w:keepLines/>
        <w:widowControl w:val="0"/>
        <w:numPr>
          <w:ilvl w:val="0"/>
          <w:numId w:val="12"/>
        </w:numPr>
        <w:tabs>
          <w:tab w:val="clear" w:pos="794"/>
          <w:tab w:val="left" w:pos="540"/>
          <w:tab w:val="num" w:pos="851"/>
        </w:tabs>
        <w:jc w:val="center"/>
        <w:rPr>
          <w:rFonts w:ascii="Tahoma" w:hAnsi="Tahoma" w:cs="Tahoma"/>
        </w:rPr>
      </w:pPr>
      <w:r w:rsidRPr="00076910">
        <w:rPr>
          <w:rFonts w:ascii="Tahoma" w:hAnsi="Tahoma" w:cs="Tahoma"/>
        </w:rPr>
        <w:t>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C064D9">
      <w:pPr>
        <w:keepLines/>
        <w:widowControl w:val="0"/>
        <w:numPr>
          <w:ilvl w:val="0"/>
          <w:numId w:val="12"/>
        </w:numPr>
        <w:tabs>
          <w:tab w:val="clear" w:pos="794"/>
        </w:tabs>
        <w:ind w:left="567" w:firstLine="284"/>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CB2DE6" w:rsidRPr="00076910" w:rsidRDefault="00CB2DE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253C12" w:rsidRPr="00076910" w:rsidRDefault="00253C12" w:rsidP="000B1478">
      <w:pPr>
        <w:keepLines/>
        <w:widowControl w:val="0"/>
        <w:numPr>
          <w:ilvl w:val="0"/>
          <w:numId w:val="14"/>
        </w:numPr>
        <w:tabs>
          <w:tab w:val="left" w:pos="567"/>
          <w:tab w:val="left" w:pos="1418"/>
          <w:tab w:val="left" w:pos="1702"/>
        </w:tabs>
        <w:jc w:val="center"/>
        <w:rPr>
          <w:rFonts w:ascii="Tahoma" w:hAnsi="Tahoma" w:cs="Tahoma"/>
        </w:rPr>
      </w:pPr>
      <w:r w:rsidRPr="00076910">
        <w:rPr>
          <w:rFonts w:ascii="Tahoma" w:hAnsi="Tahoma" w:cs="Tahoma"/>
        </w:rPr>
        <w:t>člen</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0A4AE6" w:rsidRPr="00076910" w:rsidRDefault="000A4AE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076910" w:rsidRDefault="000A4AE6" w:rsidP="00E17EA6">
      <w:pPr>
        <w:keepLines/>
        <w:widowControl w:val="0"/>
        <w:numPr>
          <w:ilvl w:val="0"/>
          <w:numId w:val="23"/>
        </w:numPr>
        <w:tabs>
          <w:tab w:val="left" w:pos="-142"/>
        </w:tabs>
        <w:jc w:val="both"/>
        <w:rPr>
          <w:rFonts w:ascii="Tahoma" w:hAnsi="Tahoma" w:cs="Tahoma"/>
        </w:rPr>
      </w:pPr>
      <w:r w:rsidRPr="00076910">
        <w:rPr>
          <w:rFonts w:ascii="Tahoma" w:hAnsi="Tahoma" w:cs="Tahoma"/>
        </w:rPr>
        <w:t>svojih ustanoviteljih, družbenikih, delničarjih, komandi</w:t>
      </w:r>
      <w:r w:rsidR="00CE596D" w:rsidRPr="00076910">
        <w:rPr>
          <w:rFonts w:ascii="Tahoma" w:hAnsi="Tahoma" w:cs="Tahoma"/>
        </w:rPr>
        <w:t>tistih</w:t>
      </w:r>
      <w:r w:rsidRPr="00076910">
        <w:rPr>
          <w:rFonts w:ascii="Tahoma" w:hAnsi="Tahoma" w:cs="Tahoma"/>
        </w:rPr>
        <w:t xml:space="preserve"> ali drugih lastnikih in podatke o lastniških deležih navedenih oseb,</w:t>
      </w:r>
    </w:p>
    <w:p w:rsidR="000A4AE6" w:rsidRPr="00076910" w:rsidRDefault="000A4AE6" w:rsidP="00E17EA6">
      <w:pPr>
        <w:keepLines/>
        <w:widowControl w:val="0"/>
        <w:numPr>
          <w:ilvl w:val="0"/>
          <w:numId w:val="23"/>
        </w:numPr>
        <w:tabs>
          <w:tab w:val="left" w:pos="-142"/>
        </w:tabs>
        <w:jc w:val="both"/>
        <w:rPr>
          <w:rFonts w:ascii="Tahoma" w:hAnsi="Tahoma" w:cs="Tahoma"/>
        </w:rPr>
      </w:pPr>
      <w:r w:rsidRPr="00076910">
        <w:rPr>
          <w:rFonts w:ascii="Tahoma" w:hAnsi="Tahoma" w:cs="Tahoma"/>
        </w:rPr>
        <w:t>gospodarskih subjektih, za katere se glede na določbe zakona, ki ureja gospodarske družbe, šteje, da so z njim povezane družbe.</w:t>
      </w:r>
    </w:p>
    <w:p w:rsidR="00612527" w:rsidRPr="00076910" w:rsidRDefault="00612527"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lastRenderedPageBreak/>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9A2FBF" w:rsidRPr="00076910" w:rsidRDefault="009A2FBF"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 xml:space="preserve">____________ </w:t>
      </w:r>
      <w:r w:rsidR="009E1B44" w:rsidRPr="00076910">
        <w:rPr>
          <w:rFonts w:ascii="Tahoma" w:hAnsi="Tahoma" w:cs="Tahoma"/>
        </w:rPr>
        <w:t xml:space="preserve">, dne </w:t>
      </w:r>
      <w:r w:rsidR="00FE184E" w:rsidRPr="00076910">
        <w:rPr>
          <w:rFonts w:ascii="Tahoma" w:hAnsi="Tahoma" w:cs="Tahoma"/>
        </w:rPr>
        <w:t>________________</w:t>
      </w:r>
    </w:p>
    <w:p w:rsidR="009A2FBF" w:rsidRPr="00076910" w:rsidRDefault="009A2FBF"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9A2FBF" w:rsidRPr="00076910" w:rsidRDefault="009A2FBF" w:rsidP="000B1478">
      <w:pPr>
        <w:keepLines/>
        <w:widowControl w:val="0"/>
        <w:jc w:val="both"/>
        <w:rPr>
          <w:rFonts w:ascii="Tahoma" w:hAnsi="Tahoma" w:cs="Tahoma"/>
        </w:rPr>
      </w:pPr>
    </w:p>
    <w:p w:rsidR="007D7825" w:rsidRDefault="001B4E0E" w:rsidP="000B1478">
      <w:pPr>
        <w:keepLines/>
        <w:widowControl w:val="0"/>
        <w:jc w:val="both"/>
        <w:rPr>
          <w:rFonts w:ascii="Tahoma" w:hAnsi="Tahoma" w:cs="Tahoma"/>
        </w:rPr>
      </w:pPr>
      <w:r w:rsidRPr="00076910">
        <w:rPr>
          <w:rFonts w:ascii="Tahoma" w:hAnsi="Tahoma" w:cs="Tahoma"/>
        </w:rPr>
        <w:t>Samo Lozej, direktor</w:t>
      </w:r>
    </w:p>
    <w:p w:rsidR="007D7825" w:rsidRDefault="007D7825">
      <w:pPr>
        <w:rPr>
          <w:rFonts w:ascii="Tahoma" w:hAnsi="Tahoma" w:cs="Tahoma"/>
        </w:rPr>
      </w:pPr>
      <w:r>
        <w:rPr>
          <w:rFonts w:ascii="Tahoma" w:hAnsi="Tahoma" w:cs="Tahoma"/>
        </w:rPr>
        <w:br w:type="page"/>
      </w:r>
    </w:p>
    <w:p w:rsidR="009E0CC4" w:rsidRPr="00076910" w:rsidRDefault="009E0CC4" w:rsidP="000B1478">
      <w:pPr>
        <w:keepLines/>
        <w:widowControl w:val="0"/>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AC0FF6" w:rsidRDefault="00AC0FF6" w:rsidP="00B11E1B">
      <w:pPr>
        <w:keepNext/>
        <w:widowControl w:val="0"/>
        <w:jc w:val="both"/>
        <w:rPr>
          <w:rFonts w:ascii="Tahoma" w:hAnsi="Tahoma" w:cs="Tahoma"/>
          <w:b/>
        </w:rPr>
      </w:pPr>
    </w:p>
    <w:p w:rsidR="008E62B3" w:rsidRPr="00076910" w:rsidRDefault="008E62B3"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C018DD" w:rsidRDefault="0076694D" w:rsidP="00B51090">
      <w:pPr>
        <w:keepLines/>
        <w:widowControl w:val="0"/>
        <w:jc w:val="both"/>
        <w:rPr>
          <w:rFonts w:ascii="Tahoma" w:hAnsi="Tahoma" w:cs="Tahoma"/>
          <w:bCs/>
        </w:rPr>
      </w:pPr>
      <w:r w:rsidRPr="00742AEE">
        <w:rPr>
          <w:rFonts w:ascii="Tahoma" w:hAnsi="Tahoma" w:cs="Tahoma"/>
          <w:bCs/>
        </w:rPr>
        <w:t>Št</w:t>
      </w:r>
      <w:r w:rsidR="002532A6" w:rsidRPr="00742AEE">
        <w:rPr>
          <w:rFonts w:ascii="Tahoma" w:hAnsi="Tahoma" w:cs="Tahoma"/>
          <w:bCs/>
        </w:rPr>
        <w:t xml:space="preserve"> javnega naročila: </w:t>
      </w:r>
      <w:r w:rsidR="00DF2A09" w:rsidRPr="00742AEE">
        <w:rPr>
          <w:rFonts w:ascii="Tahoma" w:hAnsi="Tahoma" w:cs="Tahoma"/>
          <w:b/>
          <w:bCs/>
        </w:rPr>
        <w:t>JPE-SIR-</w:t>
      </w:r>
      <w:r w:rsidR="00251F00">
        <w:rPr>
          <w:rFonts w:ascii="Tahoma" w:hAnsi="Tahoma" w:cs="Tahoma"/>
          <w:b/>
          <w:bCs/>
        </w:rPr>
        <w:t>305/21</w:t>
      </w:r>
      <w:r w:rsidR="006336FD" w:rsidRPr="00742AEE">
        <w:rPr>
          <w:rFonts w:ascii="Tahoma" w:hAnsi="Tahoma" w:cs="Tahoma"/>
          <w:b/>
          <w:bCs/>
        </w:rPr>
        <w:t xml:space="preserve"> </w:t>
      </w:r>
      <w:r w:rsidR="00CC28AD" w:rsidRPr="00742AEE">
        <w:rPr>
          <w:rFonts w:ascii="Tahoma" w:hAnsi="Tahoma" w:cs="Tahoma"/>
          <w:bCs/>
        </w:rPr>
        <w:t xml:space="preserve">Izvedba </w:t>
      </w:r>
      <w:r w:rsidR="00DA2AF3" w:rsidRPr="00742AEE">
        <w:rPr>
          <w:rFonts w:ascii="Tahoma" w:hAnsi="Tahoma" w:cs="Tahoma"/>
          <w:bCs/>
        </w:rPr>
        <w:t>strojno inštalacijskih</w:t>
      </w:r>
      <w:r w:rsidR="00CC28AD" w:rsidRPr="00742AEE">
        <w:rPr>
          <w:rFonts w:ascii="Tahoma" w:hAnsi="Tahoma" w:cs="Tahoma"/>
          <w:bCs/>
        </w:rPr>
        <w:t xml:space="preserve"> del po sklopih </w:t>
      </w:r>
      <w:r w:rsidR="006336FD" w:rsidRPr="00742AEE">
        <w:rPr>
          <w:rFonts w:ascii="Tahoma" w:hAnsi="Tahoma" w:cs="Tahoma"/>
          <w:bCs/>
        </w:rPr>
        <w:t>(ustrezno obkrožite</w:t>
      </w:r>
      <w:r w:rsidR="00E17EA6" w:rsidRPr="00742AEE">
        <w:rPr>
          <w:rFonts w:ascii="Tahoma" w:hAnsi="Tahoma" w:cs="Tahoma"/>
          <w:bCs/>
        </w:rPr>
        <w:t xml:space="preserve"> številko sklopa</w:t>
      </w:r>
      <w:r w:rsidR="006336FD" w:rsidRPr="00742AEE">
        <w:rPr>
          <w:rFonts w:ascii="Tahoma" w:hAnsi="Tahoma" w:cs="Tahoma"/>
          <w:bCs/>
        </w:rPr>
        <w:t>):</w:t>
      </w:r>
    </w:p>
    <w:p w:rsidR="00C42543" w:rsidRDefault="00C42543" w:rsidP="00B51090">
      <w:pPr>
        <w:keepLines/>
        <w:widowControl w:val="0"/>
        <w:jc w:val="both"/>
        <w:rPr>
          <w:rFonts w:ascii="Tahoma" w:hAnsi="Tahoma" w:cs="Tahoma"/>
          <w:bCs/>
        </w:rPr>
      </w:pPr>
    </w:p>
    <w:p w:rsidR="006A4716" w:rsidRPr="006A4716" w:rsidRDefault="006A4716" w:rsidP="006A4716">
      <w:pPr>
        <w:pStyle w:val="Odstavekseznama"/>
        <w:keepLines/>
        <w:widowControl w:val="0"/>
        <w:numPr>
          <w:ilvl w:val="0"/>
          <w:numId w:val="53"/>
        </w:numPr>
        <w:jc w:val="both"/>
        <w:rPr>
          <w:rFonts w:ascii="Tahoma" w:hAnsi="Tahoma" w:cs="Tahoma"/>
          <w:bCs/>
        </w:rPr>
      </w:pPr>
      <w:r w:rsidRPr="006A4716">
        <w:rPr>
          <w:rFonts w:ascii="Tahoma" w:hAnsi="Tahoma" w:cs="Tahoma"/>
          <w:bCs/>
        </w:rPr>
        <w:t>30II-866-000 Prestavitev plinovoda S1200 in N10000 na območju kopališča Ilirija</w:t>
      </w:r>
    </w:p>
    <w:p w:rsidR="006A4716" w:rsidRPr="006A4716" w:rsidRDefault="006A4716" w:rsidP="006A4716">
      <w:pPr>
        <w:pStyle w:val="Odstavekseznama"/>
        <w:keepLines/>
        <w:widowControl w:val="0"/>
        <w:numPr>
          <w:ilvl w:val="0"/>
          <w:numId w:val="53"/>
        </w:numPr>
        <w:jc w:val="both"/>
        <w:rPr>
          <w:rFonts w:ascii="Tahoma" w:hAnsi="Tahoma" w:cs="Tahoma"/>
          <w:bCs/>
        </w:rPr>
      </w:pPr>
      <w:r w:rsidRPr="006A4716">
        <w:rPr>
          <w:rFonts w:ascii="Tahoma" w:hAnsi="Tahoma" w:cs="Tahoma"/>
          <w:bCs/>
        </w:rPr>
        <w:t>30II-879-000 Gradnja plinovoda IC IG - Draga</w:t>
      </w:r>
    </w:p>
    <w:p w:rsidR="006A4716" w:rsidRPr="006A4716" w:rsidRDefault="006A4716" w:rsidP="006A4716">
      <w:pPr>
        <w:pStyle w:val="Odstavekseznama"/>
        <w:keepLines/>
        <w:widowControl w:val="0"/>
        <w:numPr>
          <w:ilvl w:val="0"/>
          <w:numId w:val="53"/>
        </w:numPr>
        <w:jc w:val="both"/>
        <w:rPr>
          <w:rFonts w:ascii="Tahoma" w:hAnsi="Tahoma" w:cs="Tahoma"/>
          <w:bCs/>
        </w:rPr>
      </w:pPr>
      <w:r w:rsidRPr="006A4716">
        <w:rPr>
          <w:rFonts w:ascii="Tahoma" w:hAnsi="Tahoma" w:cs="Tahoma"/>
          <w:bCs/>
        </w:rPr>
        <w:t>30II-914-000 Gradnja plinovodnega omrežja na območju Lukovice</w:t>
      </w:r>
    </w:p>
    <w:p w:rsidR="006A4716" w:rsidRPr="006A4716" w:rsidRDefault="006A4716" w:rsidP="006A4716">
      <w:pPr>
        <w:pStyle w:val="Odstavekseznama"/>
        <w:keepLines/>
        <w:widowControl w:val="0"/>
        <w:numPr>
          <w:ilvl w:val="0"/>
          <w:numId w:val="53"/>
        </w:numPr>
        <w:jc w:val="both"/>
        <w:rPr>
          <w:rFonts w:ascii="Tahoma" w:hAnsi="Tahoma" w:cs="Tahoma"/>
          <w:bCs/>
        </w:rPr>
      </w:pPr>
      <w:r w:rsidRPr="006A4716">
        <w:rPr>
          <w:rFonts w:ascii="Tahoma" w:hAnsi="Tahoma" w:cs="Tahoma"/>
          <w:bCs/>
        </w:rPr>
        <w:t>30II-869-000 Gradnja plinovoda na območju Videm - Dol</w:t>
      </w:r>
    </w:p>
    <w:p w:rsidR="006A4716" w:rsidRDefault="006A4716"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521B25">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1E4114" w:rsidRDefault="001E4114" w:rsidP="001E4114">
      <w:pPr>
        <w:keepLines/>
        <w:widowControl w:val="0"/>
        <w:rPr>
          <w:rFonts w:ascii="Tahoma" w:hAnsi="Tahoma" w:cs="Tahoma"/>
        </w:rPr>
      </w:pPr>
    </w:p>
    <w:p w:rsidR="00742AEE" w:rsidRDefault="00742AEE" w:rsidP="001E4114">
      <w:pPr>
        <w:keepLines/>
        <w:widowControl w:val="0"/>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304"/>
        <w:gridCol w:w="2343"/>
      </w:tblGrid>
      <w:tr w:rsidR="00742AEE" w:rsidRPr="00076910" w:rsidTr="00521B25">
        <w:trPr>
          <w:trHeight w:val="562"/>
        </w:trPr>
        <w:tc>
          <w:tcPr>
            <w:tcW w:w="567" w:type="dxa"/>
            <w:vAlign w:val="center"/>
          </w:tcPr>
          <w:p w:rsidR="00742AEE" w:rsidRPr="00076910" w:rsidRDefault="00742AEE" w:rsidP="00904526">
            <w:pPr>
              <w:keepLines/>
              <w:widowControl w:val="0"/>
              <w:jc w:val="center"/>
              <w:rPr>
                <w:rFonts w:ascii="Tahoma" w:hAnsi="Tahoma" w:cs="Tahoma"/>
                <w:sz w:val="16"/>
                <w:szCs w:val="16"/>
              </w:rPr>
            </w:pPr>
            <w:r w:rsidRPr="00076910">
              <w:rPr>
                <w:rFonts w:ascii="Tahoma" w:hAnsi="Tahoma" w:cs="Tahoma"/>
                <w:sz w:val="16"/>
                <w:szCs w:val="16"/>
              </w:rPr>
              <w:t>Sklop</w:t>
            </w:r>
          </w:p>
        </w:tc>
        <w:tc>
          <w:tcPr>
            <w:tcW w:w="6304" w:type="dxa"/>
            <w:vAlign w:val="center"/>
          </w:tcPr>
          <w:p w:rsidR="00742AEE" w:rsidRPr="00076910" w:rsidRDefault="00742AEE" w:rsidP="00904526">
            <w:pPr>
              <w:keepLines/>
              <w:widowControl w:val="0"/>
              <w:ind w:left="139"/>
              <w:jc w:val="both"/>
              <w:rPr>
                <w:rFonts w:ascii="Tahoma" w:hAnsi="Tahoma" w:cs="Tahoma"/>
              </w:rPr>
            </w:pPr>
            <w:r w:rsidRPr="00076910">
              <w:rPr>
                <w:rFonts w:ascii="Tahoma" w:hAnsi="Tahoma" w:cs="Tahoma"/>
              </w:rPr>
              <w:t>Opis – strojno inštalacijska dela</w:t>
            </w:r>
          </w:p>
        </w:tc>
        <w:tc>
          <w:tcPr>
            <w:tcW w:w="2343" w:type="dxa"/>
            <w:vAlign w:val="center"/>
          </w:tcPr>
          <w:p w:rsidR="00742AEE" w:rsidRPr="00076910" w:rsidRDefault="00742AEE" w:rsidP="00904526">
            <w:pPr>
              <w:keepLines/>
              <w:widowControl w:val="0"/>
              <w:jc w:val="center"/>
              <w:rPr>
                <w:rFonts w:ascii="Tahoma" w:hAnsi="Tahoma" w:cs="Tahoma"/>
              </w:rPr>
            </w:pPr>
            <w:r w:rsidRPr="00076910">
              <w:rPr>
                <w:rFonts w:ascii="Tahoma" w:hAnsi="Tahoma" w:cs="Tahoma"/>
              </w:rPr>
              <w:t>EUR brez DDV</w:t>
            </w:r>
          </w:p>
        </w:tc>
      </w:tr>
      <w:tr w:rsidR="006A4716" w:rsidRPr="00076910" w:rsidTr="00521B25">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r w:rsidRPr="00076910">
              <w:rPr>
                <w:rFonts w:ascii="Tahoma" w:hAnsi="Tahoma" w:cs="Tahoma"/>
              </w:rPr>
              <w:t>1.</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spacing w:before="100" w:beforeAutospacing="1" w:after="100" w:afterAutospacing="1"/>
              <w:ind w:left="139"/>
              <w:rPr>
                <w:rFonts w:ascii="Tahoma" w:hAnsi="Tahoma" w:cs="Tahoma"/>
              </w:rPr>
            </w:pPr>
            <w:r w:rsidRPr="00C059AB">
              <w:rPr>
                <w:rFonts w:ascii="Tahoma" w:hAnsi="Tahoma" w:cs="Tahoma"/>
              </w:rPr>
              <w:t>30II-866-000 Prestavitev plinovoda S1200 in N10000 na območju kopališča Ilirija</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63"/>
        </w:trPr>
        <w:tc>
          <w:tcPr>
            <w:tcW w:w="567"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r>
              <w:rPr>
                <w:rFonts w:ascii="Tahoma" w:hAnsi="Tahoma" w:cs="Tahoma"/>
              </w:rPr>
              <w:t>2.</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spacing w:before="100" w:beforeAutospacing="1" w:after="100" w:afterAutospacing="1"/>
              <w:ind w:left="139"/>
              <w:rPr>
                <w:rFonts w:ascii="Tahoma" w:hAnsi="Tahoma" w:cs="Tahoma"/>
              </w:rPr>
            </w:pPr>
            <w:r w:rsidRPr="00C059AB">
              <w:rPr>
                <w:rFonts w:ascii="Tahoma" w:hAnsi="Tahoma" w:cs="Tahoma"/>
              </w:rPr>
              <w:t>30II-879-000 Gradnja plinovoda IC IG - Draga</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7"/>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6A4716" w:rsidP="006A4716">
            <w:pPr>
              <w:keepLines/>
              <w:widowControl w:val="0"/>
              <w:jc w:val="center"/>
              <w:rPr>
                <w:rFonts w:ascii="Tahoma" w:hAnsi="Tahoma" w:cs="Tahoma"/>
              </w:rPr>
            </w:pPr>
            <w:r>
              <w:rPr>
                <w:rFonts w:ascii="Tahoma" w:hAnsi="Tahoma" w:cs="Tahoma"/>
              </w:rPr>
              <w:t>3.</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1"/>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6A4716" w:rsidP="006A4716">
            <w:pPr>
              <w:keepLines/>
              <w:widowControl w:val="0"/>
              <w:jc w:val="center"/>
              <w:rPr>
                <w:rFonts w:ascii="Tahoma" w:hAnsi="Tahoma" w:cs="Tahoma"/>
              </w:rPr>
            </w:pPr>
            <w:r>
              <w:rPr>
                <w:rFonts w:ascii="Tahoma" w:hAnsi="Tahoma" w:cs="Tahoma"/>
              </w:rPr>
              <w:t>4.</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spacing w:before="100" w:beforeAutospacing="1" w:after="100" w:afterAutospacing="1"/>
              <w:ind w:left="139"/>
              <w:rPr>
                <w:rFonts w:ascii="Tahoma" w:hAnsi="Tahoma" w:cs="Tahoma"/>
              </w:rPr>
            </w:pPr>
            <w:r w:rsidRPr="00C059AB">
              <w:rPr>
                <w:rFonts w:ascii="Tahoma" w:hAnsi="Tahoma" w:cs="Tahoma"/>
              </w:rPr>
              <w:t>30II-869-000 Gradnja plinovoda na območju Videm - Dol</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6A4716" w:rsidP="006A4716">
            <w:pPr>
              <w:keepLines/>
              <w:widowControl w:val="0"/>
              <w:jc w:val="center"/>
              <w:rPr>
                <w:rFonts w:ascii="Tahoma" w:hAnsi="Tahoma" w:cs="Tahoma"/>
              </w:rPr>
            </w:pP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spacing w:before="100" w:beforeAutospacing="1" w:after="100" w:afterAutospacing="1"/>
              <w:ind w:left="139"/>
              <w:rPr>
                <w:rFonts w:ascii="Tahoma" w:hAnsi="Tahoma" w:cs="Tahoma"/>
              </w:rPr>
            </w:pPr>
            <w:r>
              <w:rPr>
                <w:rFonts w:ascii="Tahoma" w:hAnsi="Tahoma" w:cs="Tahoma"/>
              </w:rPr>
              <w:t>SKUPAJ VSI SKLOPI:</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bl>
    <w:p w:rsidR="00742AEE" w:rsidRDefault="00742AEE" w:rsidP="001E4114">
      <w:pPr>
        <w:keepLines/>
        <w:widowControl w:val="0"/>
        <w:rPr>
          <w:rFonts w:ascii="Tahoma" w:hAnsi="Tahoma" w:cs="Tahoma"/>
        </w:rPr>
      </w:pPr>
    </w:p>
    <w:p w:rsidR="00742AEE" w:rsidRDefault="00742AEE" w:rsidP="001E4114">
      <w:pPr>
        <w:keepLines/>
        <w:widowControl w:val="0"/>
        <w:rPr>
          <w:rFonts w:ascii="Tahoma" w:hAnsi="Tahoma" w:cs="Tahoma"/>
        </w:rPr>
      </w:pPr>
    </w:p>
    <w:p w:rsidR="00AC0FF6" w:rsidRPr="00076910" w:rsidRDefault="00AC0FF6" w:rsidP="00B51090">
      <w:pPr>
        <w:keepLines/>
        <w:widowControl w:val="0"/>
        <w:rPr>
          <w:rFonts w:ascii="Tahoma" w:hAnsi="Tahoma" w:cs="Tahoma"/>
          <w:highlight w:val="yellow"/>
        </w:rPr>
      </w:pPr>
    </w:p>
    <w:p w:rsidR="00355F1E" w:rsidRPr="00DA4209" w:rsidRDefault="000566F5" w:rsidP="00B51090">
      <w:pPr>
        <w:keepLines/>
        <w:widowControl w:val="0"/>
        <w:numPr>
          <w:ilvl w:val="0"/>
          <w:numId w:val="6"/>
        </w:numPr>
        <w:rPr>
          <w:rFonts w:ascii="Tahoma" w:hAnsi="Tahoma" w:cs="Tahoma"/>
          <w:bCs/>
          <w:iCs/>
        </w:rPr>
      </w:pPr>
      <w:r w:rsidRPr="00DA4209">
        <w:rPr>
          <w:rFonts w:ascii="Tahoma" w:hAnsi="Tahoma" w:cs="Tahoma"/>
        </w:rPr>
        <w:t>VELJAVNOST PONUDBE:</w:t>
      </w:r>
      <w:r w:rsidR="002E7048" w:rsidRPr="00DA4209">
        <w:rPr>
          <w:rFonts w:ascii="Tahoma" w:hAnsi="Tahoma" w:cs="Tahoma"/>
        </w:rPr>
        <w:t xml:space="preserve"> </w:t>
      </w:r>
      <w:r w:rsidR="004716FD" w:rsidRPr="00DA4209">
        <w:rPr>
          <w:rFonts w:ascii="Tahoma" w:hAnsi="Tahoma" w:cs="Tahoma"/>
        </w:rPr>
        <w:t>3</w:t>
      </w:r>
      <w:r w:rsidR="00DA4209" w:rsidRPr="00DA4209">
        <w:rPr>
          <w:rFonts w:ascii="Tahoma" w:hAnsi="Tahoma" w:cs="Tahoma"/>
        </w:rPr>
        <w:t>0</w:t>
      </w:r>
      <w:r w:rsidR="004716FD" w:rsidRPr="00DA4209">
        <w:rPr>
          <w:rFonts w:ascii="Tahoma" w:hAnsi="Tahoma" w:cs="Tahoma"/>
        </w:rPr>
        <w:t xml:space="preserve">. </w:t>
      </w:r>
      <w:r w:rsidR="00DA4209" w:rsidRPr="00DA4209">
        <w:rPr>
          <w:rFonts w:ascii="Tahoma" w:hAnsi="Tahoma" w:cs="Tahoma"/>
        </w:rPr>
        <w:t>11</w:t>
      </w:r>
      <w:r w:rsidR="004716FD" w:rsidRPr="00DA4209">
        <w:rPr>
          <w:rFonts w:ascii="Tahoma" w:hAnsi="Tahoma" w:cs="Tahoma"/>
        </w:rPr>
        <w:t>. 2021</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251F00">
        <w:rPr>
          <w:rFonts w:ascii="Tahoma" w:hAnsi="Tahoma" w:cs="Tahoma"/>
          <w:b/>
        </w:rPr>
        <w:t>305/21</w:t>
      </w:r>
      <w:r w:rsidRPr="00076910">
        <w:rPr>
          <w:rFonts w:ascii="Tahoma" w:hAnsi="Tahoma" w:cs="Tahoma"/>
          <w:b/>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076910" w:rsidRDefault="00EB57C7"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D33896">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904526">
        <w:rPr>
          <w:rFonts w:ascii="Tahoma" w:eastAsia="Calibri" w:hAnsi="Tahoma" w:cs="Tahoma"/>
          <w:lang w:eastAsia="en-US"/>
        </w:rPr>
        <w:t>šestih</w:t>
      </w:r>
      <w:r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904C17">
        <w:rPr>
          <w:rFonts w:ascii="Tahoma" w:eastAsia="Calibri" w:hAnsi="Tahoma" w:cs="Tahoma"/>
          <w:lang w:eastAsia="en-US"/>
        </w:rPr>
        <w:t>.</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9F4389">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bomo na naročnikov poziv v </w:t>
      </w:r>
      <w:r w:rsidR="0050255C" w:rsidRPr="00076910">
        <w:rPr>
          <w:rFonts w:ascii="Tahoma" w:eastAsia="Calibri" w:hAnsi="Tahoma" w:cs="Tahoma"/>
          <w:lang w:eastAsia="en-US"/>
        </w:rPr>
        <w:t>osmih (</w:t>
      </w:r>
      <w:r w:rsidRPr="00076910">
        <w:rPr>
          <w:rFonts w:ascii="Tahoma" w:eastAsia="Calibri" w:hAnsi="Tahoma" w:cs="Tahoma"/>
          <w:lang w:eastAsia="en-US"/>
        </w:rPr>
        <w:t>8</w:t>
      </w:r>
      <w:r w:rsidR="0050255C" w:rsidRPr="00076910">
        <w:rPr>
          <w:rFonts w:ascii="Tahoma" w:eastAsia="Calibri" w:hAnsi="Tahoma" w:cs="Tahoma"/>
          <w:lang w:eastAsia="en-US"/>
        </w:rPr>
        <w:t>)</w:t>
      </w:r>
      <w:r w:rsidRPr="00076910">
        <w:rPr>
          <w:rFonts w:ascii="Tahoma" w:eastAsia="Calibri" w:hAnsi="Tahoma" w:cs="Tahoma"/>
          <w:lang w:eastAsia="en-US"/>
        </w:rPr>
        <w:t xml:space="preserve"> dneh od prejema poziva posredovali izjavo s podatki o:</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gospodarskih subjektih, za katere se glede na določbe zakona, ki ureja gospodarske družbe šteje, da so z njim povezane družbe;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251F00">
        <w:rPr>
          <w:rFonts w:ascii="Tahoma" w:hAnsi="Tahoma" w:cs="Tahoma"/>
        </w:rPr>
        <w:t>305/21</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251F00">
        <w:rPr>
          <w:rFonts w:ascii="Tahoma" w:hAnsi="Tahoma" w:cs="Tahoma"/>
        </w:rPr>
        <w:t>305/21</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195BFA">
              <w:rPr>
                <w:rFonts w:ascii="Tahoma" w:hAnsi="Tahoma" w:cs="Tahoma"/>
              </w:rPr>
              <w:t>IZJAVA – OSEBE</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251F00">
        <w:rPr>
          <w:rFonts w:ascii="Tahoma" w:hAnsi="Tahoma" w:cs="Tahoma"/>
          <w:b/>
        </w:rPr>
        <w:t>305/21</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E85E94">
        <w:rPr>
          <w:rFonts w:ascii="Tahoma" w:hAnsi="Tahoma" w:cs="Tahoma"/>
          <w:b/>
        </w:rPr>
        <w:t xml:space="preserve"> sklopih</w:t>
      </w:r>
      <w:r w:rsidR="00D13DFD">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BC3A3B" w:rsidRDefault="00BC3A3B" w:rsidP="00BC3A3B">
      <w:pPr>
        <w:keepNext/>
        <w:widowControl w:val="0"/>
        <w:tabs>
          <w:tab w:val="left" w:pos="284"/>
        </w:tabs>
        <w:jc w:val="both"/>
        <w:rPr>
          <w:rFonts w:ascii="Tahoma" w:hAnsi="Tahoma" w:cs="Tahoma"/>
          <w:i/>
        </w:rPr>
      </w:pPr>
      <w:r w:rsidRPr="00076910">
        <w:rPr>
          <w:rFonts w:ascii="Tahoma" w:hAnsi="Tahoma" w:cs="Tahoma"/>
          <w:i/>
        </w:rPr>
        <w:br w:type="page"/>
      </w:r>
    </w:p>
    <w:p w:rsidR="00BC3A3B" w:rsidRPr="00361247" w:rsidRDefault="00BC3A3B" w:rsidP="00BC3A3B">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C3A3B" w:rsidRPr="00361247" w:rsidTr="009D107B">
        <w:trPr>
          <w:trHeight w:val="283"/>
        </w:trPr>
        <w:tc>
          <w:tcPr>
            <w:tcW w:w="569" w:type="dxa"/>
            <w:tcBorders>
              <w:right w:val="nil"/>
            </w:tcBorders>
          </w:tcPr>
          <w:p w:rsidR="00BC3A3B" w:rsidRPr="00361247" w:rsidRDefault="00BC3A3B" w:rsidP="009D107B">
            <w:pPr>
              <w:keepNext/>
              <w:widowControl w:val="0"/>
              <w:jc w:val="both"/>
              <w:rPr>
                <w:rFonts w:ascii="Tahoma" w:hAnsi="Tahoma" w:cs="Tahoma"/>
              </w:rPr>
            </w:pPr>
          </w:p>
        </w:tc>
        <w:tc>
          <w:tcPr>
            <w:tcW w:w="6638" w:type="dxa"/>
            <w:tcBorders>
              <w:left w:val="nil"/>
            </w:tcBorders>
          </w:tcPr>
          <w:p w:rsidR="00BC3A3B" w:rsidRPr="00361247" w:rsidRDefault="00BC3A3B" w:rsidP="009D107B">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BC3A3B" w:rsidRPr="00361247" w:rsidRDefault="00BC3A3B" w:rsidP="009D107B">
            <w:pPr>
              <w:keepNext/>
              <w:widowControl w:val="0"/>
              <w:jc w:val="both"/>
              <w:rPr>
                <w:rFonts w:ascii="Tahoma" w:hAnsi="Tahoma" w:cs="Tahoma"/>
                <w:b/>
                <w:strike/>
              </w:rPr>
            </w:pPr>
          </w:p>
        </w:tc>
        <w:tc>
          <w:tcPr>
            <w:tcW w:w="524" w:type="dxa"/>
            <w:tcBorders>
              <w:left w:val="nil"/>
            </w:tcBorders>
          </w:tcPr>
          <w:p w:rsidR="00BC3A3B" w:rsidRPr="00361247" w:rsidRDefault="00BC3A3B" w:rsidP="009D107B">
            <w:pPr>
              <w:keepNext/>
              <w:widowControl w:val="0"/>
              <w:jc w:val="both"/>
              <w:rPr>
                <w:rFonts w:ascii="Tahoma" w:hAnsi="Tahoma" w:cs="Tahoma"/>
                <w:b/>
                <w:strike/>
              </w:rPr>
            </w:pPr>
          </w:p>
        </w:tc>
      </w:tr>
    </w:tbl>
    <w:p w:rsidR="00BC3A3B" w:rsidRDefault="00BC3A3B" w:rsidP="00BC3A3B">
      <w:pPr>
        <w:keepNext/>
        <w:widowControl w:val="0"/>
        <w:jc w:val="both"/>
        <w:rPr>
          <w:rFonts w:ascii="Tahoma" w:hAnsi="Tahoma" w:cs="Tahoma"/>
          <w:bCs/>
          <w:noProof/>
        </w:rPr>
      </w:pPr>
    </w:p>
    <w:p w:rsidR="00BC3A3B" w:rsidRPr="00361247" w:rsidRDefault="00BC3A3B" w:rsidP="00BC3A3B">
      <w:pPr>
        <w:keepNext/>
        <w:widowControl w:val="0"/>
        <w:jc w:val="both"/>
        <w:rPr>
          <w:rFonts w:ascii="Tahoma" w:hAnsi="Tahoma" w:cs="Tahoma"/>
          <w:bCs/>
          <w:noProof/>
        </w:rPr>
      </w:pPr>
    </w:p>
    <w:p w:rsidR="00BC3A3B" w:rsidRPr="00E54412" w:rsidRDefault="00BC3A3B" w:rsidP="00BC3A3B">
      <w:pPr>
        <w:keepNext/>
        <w:widowControl w:val="0"/>
        <w:jc w:val="both"/>
        <w:rPr>
          <w:rFonts w:ascii="Tahoma" w:hAnsi="Tahoma" w:cs="Tahoma"/>
          <w:bCs/>
          <w:noProof/>
        </w:rPr>
      </w:pPr>
      <w:r w:rsidRPr="00361247">
        <w:rPr>
          <w:rFonts w:ascii="Tahoma" w:hAnsi="Tahoma" w:cs="Tahoma"/>
        </w:rPr>
        <w:t xml:space="preserve">V zvezi z oddajo javnega naročila št. </w:t>
      </w:r>
      <w:r w:rsidR="00955DC2" w:rsidRPr="00076910">
        <w:rPr>
          <w:rFonts w:ascii="Tahoma" w:hAnsi="Tahoma" w:cs="Tahoma"/>
          <w:b/>
        </w:rPr>
        <w:t>JPE-SIR-</w:t>
      </w:r>
      <w:r w:rsidR="00955DC2">
        <w:rPr>
          <w:rFonts w:ascii="Tahoma" w:hAnsi="Tahoma" w:cs="Tahoma"/>
          <w:b/>
        </w:rPr>
        <w:t>305/21</w:t>
      </w:r>
      <w:r w:rsidR="00955DC2" w:rsidRPr="00076910">
        <w:rPr>
          <w:rFonts w:ascii="Tahoma" w:hAnsi="Tahoma" w:cs="Tahoma"/>
          <w:b/>
        </w:rPr>
        <w:t xml:space="preserve"> Izvedba strojno inštalacijskih del po </w:t>
      </w:r>
      <w:r w:rsidR="00955DC2">
        <w:rPr>
          <w:rFonts w:ascii="Tahoma" w:hAnsi="Tahoma" w:cs="Tahoma"/>
          <w:b/>
        </w:rPr>
        <w:t>štirih sklopih</w:t>
      </w:r>
      <w:r w:rsidRPr="00E54412">
        <w:rPr>
          <w:rFonts w:ascii="Tahoma" w:hAnsi="Tahoma" w:cs="Tahoma"/>
          <w:b/>
        </w:rPr>
        <w:t xml:space="preserve"> </w:t>
      </w:r>
    </w:p>
    <w:p w:rsidR="00BC3A3B" w:rsidRDefault="00BC3A3B" w:rsidP="00BC3A3B">
      <w:pPr>
        <w:keepNext/>
        <w:widowControl w:val="0"/>
        <w:tabs>
          <w:tab w:val="left" w:pos="567"/>
          <w:tab w:val="num" w:pos="851"/>
          <w:tab w:val="left" w:pos="993"/>
        </w:tabs>
        <w:jc w:val="both"/>
        <w:rPr>
          <w:rFonts w:ascii="Tahoma" w:hAnsi="Tahoma" w:cs="Tahoma"/>
        </w:rPr>
      </w:pPr>
    </w:p>
    <w:p w:rsidR="00BC3A3B" w:rsidRPr="00E54412" w:rsidRDefault="00BC3A3B" w:rsidP="00BC3A3B">
      <w:pPr>
        <w:keepNext/>
        <w:widowControl w:val="0"/>
        <w:tabs>
          <w:tab w:val="left" w:pos="567"/>
          <w:tab w:val="num" w:pos="851"/>
          <w:tab w:val="left" w:pos="993"/>
        </w:tabs>
        <w:jc w:val="both"/>
        <w:rPr>
          <w:rFonts w:ascii="Tahoma" w:hAnsi="Tahoma" w:cs="Tahoma"/>
        </w:rPr>
      </w:pPr>
    </w:p>
    <w:p w:rsidR="00BC3A3B" w:rsidRPr="00E54412" w:rsidRDefault="00BC3A3B" w:rsidP="00BC3A3B">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BC3A3B" w:rsidRPr="00E54412" w:rsidRDefault="00BC3A3B" w:rsidP="00BC3A3B">
      <w:pPr>
        <w:ind w:right="1"/>
        <w:jc w:val="both"/>
        <w:rPr>
          <w:rFonts w:ascii="Tahoma" w:hAnsi="Tahoma" w:cs="Tahoma"/>
          <w:b/>
        </w:rPr>
      </w:pPr>
    </w:p>
    <w:p w:rsidR="00BC3A3B" w:rsidRPr="00E54412" w:rsidRDefault="00BC3A3B" w:rsidP="00BC3A3B">
      <w:pPr>
        <w:ind w:right="1"/>
        <w:jc w:val="both"/>
        <w:rPr>
          <w:rFonts w:ascii="Tahoma" w:hAnsi="Tahoma" w:cs="Tahoma"/>
          <w:b/>
        </w:rPr>
      </w:pPr>
      <w:r w:rsidRPr="00E54412">
        <w:rPr>
          <w:rFonts w:ascii="Tahoma" w:hAnsi="Tahoma" w:cs="Tahoma"/>
          <w:b/>
        </w:rPr>
        <w:t>Podatki o pravni osebi (ponudniku):</w:t>
      </w:r>
    </w:p>
    <w:p w:rsidR="00BC3A3B" w:rsidRPr="00E54412" w:rsidRDefault="00BC3A3B" w:rsidP="00BC3A3B">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BC3A3B" w:rsidRPr="00E54412" w:rsidRDefault="00BC3A3B" w:rsidP="00BC3A3B">
      <w:pPr>
        <w:ind w:right="1"/>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9D107B">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bl>
    <w:p w:rsidR="00BC3A3B" w:rsidRDefault="00BC3A3B" w:rsidP="00BC3A3B">
      <w:pPr>
        <w:jc w:val="both"/>
        <w:rPr>
          <w:rFonts w:ascii="Tahoma" w:hAnsi="Tahoma" w:cs="Tahoma"/>
          <w:b/>
        </w:rPr>
      </w:pPr>
    </w:p>
    <w:p w:rsidR="00BC3A3B" w:rsidRPr="00E54412" w:rsidRDefault="00BC3A3B" w:rsidP="00BC3A3B">
      <w:pPr>
        <w:jc w:val="both"/>
        <w:rPr>
          <w:rFonts w:ascii="Tahoma" w:hAnsi="Tahoma" w:cs="Tahoma"/>
          <w:b/>
        </w:rPr>
      </w:pPr>
    </w:p>
    <w:p w:rsidR="00BC3A3B" w:rsidRPr="00E54412" w:rsidRDefault="00BC3A3B" w:rsidP="00BC3A3B">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9D107B">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bl>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9D107B">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bl>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C3A3B" w:rsidRDefault="00BC3A3B" w:rsidP="00BC3A3B">
      <w:pPr>
        <w:jc w:val="both"/>
        <w:rPr>
          <w:rFonts w:ascii="Tahoma" w:hAnsi="Tahoma" w:cs="Tahoma"/>
          <w:b/>
        </w:rPr>
      </w:pPr>
    </w:p>
    <w:p w:rsidR="00BC3A3B" w:rsidRPr="00E54412" w:rsidRDefault="00BC3A3B" w:rsidP="00BC3A3B">
      <w:pPr>
        <w:jc w:val="both"/>
        <w:rPr>
          <w:rFonts w:ascii="Tahoma" w:hAnsi="Tahoma" w:cs="Tahoma"/>
          <w:b/>
        </w:rPr>
      </w:pPr>
    </w:p>
    <w:p w:rsidR="00BC3A3B" w:rsidRPr="00E54412" w:rsidRDefault="00BC3A3B" w:rsidP="00BC3A3B">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BC3A3B"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(naziv ponudnika)</w:t>
      </w:r>
    </w:p>
    <w:p w:rsidR="00BC3A3B"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(ime in priimek ter podpis zakonitega zastopnika ponudnika)</w:t>
      </w:r>
      <w:r w:rsidRPr="00E54412">
        <w:rPr>
          <w:rFonts w:ascii="Tahoma" w:hAnsi="Tahoma" w:cs="Tahoma"/>
          <w:sz w:val="20"/>
        </w:rPr>
        <w:br w:type="page"/>
      </w:r>
    </w:p>
    <w:p w:rsidR="008A4F70" w:rsidRPr="00BC3A3B" w:rsidRDefault="008A4F70"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195BFA">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251F00">
        <w:rPr>
          <w:rFonts w:ascii="Tahoma" w:hAnsi="Tahoma" w:cs="Tahoma"/>
          <w:b/>
        </w:rPr>
        <w:t>305/21</w:t>
      </w:r>
      <w:r w:rsidRPr="00076910">
        <w:rPr>
          <w:rFonts w:ascii="Tahoma" w:hAnsi="Tahoma" w:cs="Tahoma"/>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Izjavljamo, da imamo v letih od 20</w:t>
      </w:r>
      <w:r w:rsidR="004F13C3" w:rsidRPr="00076910">
        <w:rPr>
          <w:rFonts w:ascii="Tahoma" w:hAnsi="Tahoma" w:cs="Tahoma"/>
        </w:rPr>
        <w:t>1</w:t>
      </w:r>
      <w:r w:rsidR="00E709DF">
        <w:rPr>
          <w:rFonts w:ascii="Tahoma" w:hAnsi="Tahoma" w:cs="Tahoma"/>
        </w:rPr>
        <w:t>6</w:t>
      </w:r>
      <w:r w:rsidRPr="00076910">
        <w:rPr>
          <w:rFonts w:ascii="Tahoma" w:hAnsi="Tahoma" w:cs="Tahoma"/>
        </w:rPr>
        <w:t xml:space="preserve"> 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195BFA">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067" w:type="dxa"/>
          </w:tcPr>
          <w:p w:rsidR="0050255C" w:rsidRPr="00076910" w:rsidRDefault="00195BFA" w:rsidP="00E85E94">
            <w:pPr>
              <w:widowControl w:val="0"/>
              <w:jc w:val="center"/>
              <w:outlineLvl w:val="0"/>
              <w:rPr>
                <w:rFonts w:ascii="Tahoma" w:hAnsi="Tahoma" w:cs="Tahoma"/>
                <w:sz w:val="14"/>
                <w:szCs w:val="14"/>
              </w:rPr>
            </w:pPr>
            <w:r>
              <w:rPr>
                <w:rFonts w:ascii="Tahoma" w:hAnsi="Tahoma" w:cs="Tahoma"/>
                <w:sz w:val="14"/>
                <w:szCs w:val="14"/>
              </w:rPr>
              <w:t>Dolžina cevovoda v metrih</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7312F0">
              <w:rPr>
                <w:rFonts w:ascii="Tahoma" w:hAnsi="Tahoma" w:cs="Tahoma"/>
              </w:rPr>
              <w:t xml:space="preserve">POTRDILO </w:t>
            </w:r>
            <w:r w:rsidR="003B3DC2" w:rsidRPr="007312F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251F00">
        <w:rPr>
          <w:rFonts w:ascii="Tahoma" w:hAnsi="Tahoma" w:cs="Tahoma"/>
          <w:b/>
        </w:rPr>
        <w:t>305/21</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904526">
        <w:rPr>
          <w:rFonts w:ascii="Tahoma" w:hAnsi="Tahoma" w:cs="Tahoma"/>
          <w:b/>
        </w:rPr>
        <w:t>štirih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E85E94" w:rsidRPr="00076910" w:rsidRDefault="00E85E94"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444F2B" w:rsidRPr="00076910" w:rsidRDefault="00444F2B" w:rsidP="004C2041">
      <w:pPr>
        <w:widowControl w:val="0"/>
        <w:ind w:right="-2"/>
        <w:jc w:val="both"/>
        <w:rPr>
          <w:rFonts w:ascii="Tahoma" w:hAnsi="Tahoma" w:cs="Tahoma"/>
        </w:rPr>
      </w:pPr>
    </w:p>
    <w:p w:rsidR="00A37E5D" w:rsidRPr="00076910" w:rsidRDefault="00A37E5D" w:rsidP="004C2041">
      <w:pPr>
        <w:widowControl w:val="0"/>
        <w:ind w:right="-6518"/>
        <w:jc w:val="both"/>
        <w:rPr>
          <w:rFonts w:ascii="Tahoma" w:hAnsi="Tahoma" w:cs="Tahoma"/>
        </w:rPr>
      </w:pPr>
    </w:p>
    <w:p w:rsidR="007312F0" w:rsidRDefault="007312F0" w:rsidP="007312F0">
      <w:pPr>
        <w:tabs>
          <w:tab w:val="left" w:pos="142"/>
        </w:tabs>
        <w:spacing w:line="360" w:lineRule="auto"/>
        <w:jc w:val="both"/>
        <w:rPr>
          <w:rFonts w:ascii="Tahoma" w:hAnsi="Tahoma" w:cs="Tahoma"/>
        </w:rPr>
      </w:pPr>
      <w:r w:rsidRPr="002C2493">
        <w:rPr>
          <w:rFonts w:ascii="Tahoma" w:hAnsi="Tahoma" w:cs="Tahoma"/>
        </w:rPr>
        <w:t xml:space="preserve">plinovodnega omrežja zemeljskega plina </w:t>
      </w:r>
      <w:r w:rsidRPr="009C30AE">
        <w:rPr>
          <w:rFonts w:ascii="Tahoma" w:hAnsi="Tahoma" w:cs="Tahoma"/>
        </w:rPr>
        <w:t>(glavni plinovodi</w:t>
      </w:r>
      <w:r>
        <w:rPr>
          <w:rFonts w:ascii="Tahoma" w:hAnsi="Tahoma" w:cs="Tahoma"/>
        </w:rPr>
        <w:t xml:space="preserve"> in plinski priključki</w:t>
      </w:r>
      <w:r w:rsidRPr="009C30AE">
        <w:rPr>
          <w:rFonts w:ascii="Tahoma" w:hAnsi="Tahoma" w:cs="Tahoma"/>
        </w:rPr>
        <w:t>)</w:t>
      </w:r>
      <w:r>
        <w:rPr>
          <w:rFonts w:ascii="Tahoma" w:hAnsi="Tahoma" w:cs="Tahoma"/>
        </w:rPr>
        <w:t xml:space="preserve"> </w:t>
      </w:r>
      <w:r w:rsidRPr="002C2493">
        <w:rPr>
          <w:rFonts w:ascii="Tahoma" w:hAnsi="Tahoma" w:cs="Tahoma"/>
        </w:rPr>
        <w:t xml:space="preserve">iz polietilenskih cevi dimenzije </w:t>
      </w:r>
    </w:p>
    <w:p w:rsidR="007312F0" w:rsidRDefault="007312F0" w:rsidP="007312F0">
      <w:pPr>
        <w:tabs>
          <w:tab w:val="left" w:pos="142"/>
        </w:tabs>
        <w:spacing w:line="360" w:lineRule="auto"/>
        <w:jc w:val="both"/>
        <w:rPr>
          <w:rFonts w:ascii="Tahoma" w:hAnsi="Tahoma" w:cs="Tahoma"/>
        </w:rPr>
      </w:pPr>
      <w:r w:rsidRPr="002C2493">
        <w:rPr>
          <w:rFonts w:ascii="Tahoma" w:hAnsi="Tahoma" w:cs="Tahoma"/>
        </w:rPr>
        <w:t>PE ________</w:t>
      </w:r>
      <w:r>
        <w:rPr>
          <w:rFonts w:ascii="Tahoma" w:hAnsi="Tahoma" w:cs="Tahoma"/>
        </w:rPr>
        <w:t xml:space="preserve"> </w:t>
      </w:r>
      <w:r w:rsidRPr="002C2493">
        <w:rPr>
          <w:rFonts w:ascii="Tahoma" w:hAnsi="Tahoma" w:cs="Tahoma"/>
        </w:rPr>
        <w:t>v skupni dolžini glavnih plinovodov _____________ metrov,</w:t>
      </w:r>
      <w:r>
        <w:rPr>
          <w:rFonts w:ascii="Tahoma" w:hAnsi="Tahoma" w:cs="Tahoma"/>
        </w:rPr>
        <w:t xml:space="preserve"> </w:t>
      </w:r>
      <w:r w:rsidRPr="002C2493">
        <w:rPr>
          <w:rFonts w:ascii="Tahoma" w:hAnsi="Tahoma" w:cs="Tahoma"/>
        </w:rPr>
        <w:t xml:space="preserve">pri čemer je bilo za spajanje </w:t>
      </w:r>
    </w:p>
    <w:p w:rsidR="007312F0" w:rsidRDefault="007312F0" w:rsidP="007312F0">
      <w:pPr>
        <w:tabs>
          <w:tab w:val="left" w:pos="142"/>
        </w:tabs>
        <w:spacing w:line="360" w:lineRule="auto"/>
        <w:jc w:val="both"/>
        <w:rPr>
          <w:rFonts w:ascii="Tahoma" w:hAnsi="Tahoma" w:cs="Tahoma"/>
        </w:rPr>
      </w:pPr>
      <w:r w:rsidRPr="002C2493">
        <w:rPr>
          <w:rFonts w:ascii="Tahoma" w:hAnsi="Tahoma" w:cs="Tahoma"/>
        </w:rPr>
        <w:t>kosov uporabljeno elektro fuzijsko varjenje.</w:t>
      </w:r>
    </w:p>
    <w:p w:rsidR="00783016" w:rsidRPr="00076910" w:rsidRDefault="00783016" w:rsidP="004C2041">
      <w:pPr>
        <w:widowControl w:val="0"/>
        <w:ind w:right="-6518"/>
        <w:jc w:val="both"/>
        <w:rPr>
          <w:rFonts w:ascii="Tahoma" w:hAnsi="Tahoma" w:cs="Tahoma"/>
        </w:rPr>
      </w:pPr>
    </w:p>
    <w:p w:rsidR="00FD5FCE" w:rsidRPr="00076910" w:rsidRDefault="00A37E5D" w:rsidP="004C2041">
      <w:pPr>
        <w:widowControl w:val="0"/>
        <w:tabs>
          <w:tab w:val="left" w:pos="284"/>
        </w:tabs>
        <w:jc w:val="both"/>
        <w:rPr>
          <w:rFonts w:ascii="Tahoma" w:hAnsi="Tahoma" w:cs="Tahoma"/>
        </w:rPr>
      </w:pPr>
      <w:r w:rsidRPr="00076910">
        <w:rPr>
          <w:rFonts w:ascii="Tahoma" w:hAnsi="Tahoma" w:cs="Tahoma"/>
        </w:rPr>
        <w:t>(</w:t>
      </w:r>
      <w:r w:rsidR="00FD5FCE" w:rsidRPr="00076910">
        <w:rPr>
          <w:rFonts w:ascii="Tahoma" w:hAnsi="Tahoma" w:cs="Tahoma"/>
        </w:rPr>
        <w:t>ustrezno izpolnite!)</w:t>
      </w:r>
    </w:p>
    <w:p w:rsidR="00FD5FCE" w:rsidRDefault="00FD5FCE" w:rsidP="004C2041">
      <w:pPr>
        <w:widowControl w:val="0"/>
        <w:ind w:right="-2"/>
        <w:jc w:val="both"/>
        <w:rPr>
          <w:rFonts w:ascii="Tahoma" w:hAnsi="Tahoma" w:cs="Tahoma"/>
        </w:rPr>
      </w:pPr>
    </w:p>
    <w:p w:rsidR="00195BFA" w:rsidRPr="00076910" w:rsidRDefault="00195BFA"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7312F0">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251F00">
        <w:rPr>
          <w:rFonts w:ascii="Tahoma" w:hAnsi="Tahoma" w:cs="Tahoma"/>
          <w:b/>
        </w:rPr>
        <w:t>305/21</w:t>
      </w:r>
      <w:r w:rsidRPr="00076910">
        <w:rPr>
          <w:rFonts w:ascii="Tahoma" w:hAnsi="Tahoma" w:cs="Tahoma"/>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DF23E0">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1B4E2B" w:rsidRPr="00076910"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 št. potrdila / certifikata</w:t>
            </w:r>
            <w:r w:rsidR="00523B19">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Pr="00076910" w:rsidRDefault="001B4E2B"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Pr="00076910" w:rsidRDefault="00844A72"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w:t>
            </w:r>
            <w:r w:rsidR="007312F0" w:rsidRPr="00532F8C">
              <w:rPr>
                <w:rFonts w:ascii="Tahoma" w:hAnsi="Tahoma" w:cs="Tahoma"/>
                <w:bCs/>
                <w:iCs/>
              </w:rPr>
              <w:t>elektro fuzijsko varjenje PE cevi z objemko za dimenzije cevi do PE 225</w:t>
            </w:r>
          </w:p>
          <w:p w:rsidR="00A37E5D" w:rsidRPr="00076910"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w:t>
            </w:r>
            <w:r w:rsidR="007312F0" w:rsidRPr="00532F8C">
              <w:rPr>
                <w:rFonts w:ascii="Tahoma" w:hAnsi="Tahoma" w:cs="Tahoma"/>
                <w:bCs/>
                <w:iCs/>
              </w:rPr>
              <w:t>za elektro fuzijsko varjenje PE cevi z objemko za dimenzije cevi do PE 225</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w:t>
            </w:r>
            <w:r w:rsidR="007312F0" w:rsidRPr="00532F8C">
              <w:rPr>
                <w:rFonts w:ascii="Tahoma" w:hAnsi="Tahoma" w:cs="Tahoma"/>
                <w:bCs/>
                <w:iCs/>
              </w:rPr>
              <w:t>za elektro fuzijsko varjenje PE cevi z objemko za dimenzije cevi do PE 225</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195BF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251F00">
        <w:rPr>
          <w:rFonts w:ascii="Tahoma" w:eastAsia="Calibri" w:hAnsi="Tahoma" w:cs="Tahoma"/>
          <w:b/>
          <w:lang w:eastAsia="en-US"/>
        </w:rPr>
        <w:t>305/21</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904526">
        <w:rPr>
          <w:rFonts w:ascii="Tahoma" w:eastAsia="Calibri" w:hAnsi="Tahoma" w:cs="Tahoma"/>
          <w:b/>
          <w:lang w:eastAsia="en-US"/>
        </w:rPr>
        <w:t>štirih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C84907">
        <w:trPr>
          <w:trHeight w:val="460"/>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w:t>
      </w:r>
      <w:r w:rsidR="00195BFA">
        <w:rPr>
          <w:rFonts w:ascii="Tahoma" w:hAnsi="Tahoma" w:cs="Tahoma"/>
        </w:rPr>
        <w:t>.</w:t>
      </w:r>
      <w:r w:rsidRPr="00076910">
        <w:rPr>
          <w:rFonts w:ascii="Tahoma" w:hAnsi="Tahoma" w:cs="Tahoma"/>
        </w:rPr>
        <w:t xml:space="preserve">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251F00">
        <w:rPr>
          <w:rFonts w:ascii="Tahoma" w:eastAsia="Calibri" w:hAnsi="Tahoma" w:cs="Tahoma"/>
          <w:b/>
          <w:noProof/>
          <w:lang w:eastAsia="en-US"/>
        </w:rPr>
        <w:t>305/21</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904526">
        <w:rPr>
          <w:rFonts w:ascii="Tahoma" w:eastAsia="Calibri" w:hAnsi="Tahoma" w:cs="Tahoma"/>
          <w:b/>
          <w:noProof/>
          <w:lang w:eastAsia="en-US"/>
        </w:rPr>
        <w:t>štirih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07B" w:rsidRDefault="009D107B">
      <w:r>
        <w:separator/>
      </w:r>
    </w:p>
  </w:endnote>
  <w:endnote w:type="continuationSeparator" w:id="0">
    <w:p w:rsidR="009D107B" w:rsidRDefault="009D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07B" w:rsidRPr="004D7C18" w:rsidRDefault="009D107B">
    <w:pPr>
      <w:pStyle w:val="Noga"/>
      <w:rPr>
        <w:rFonts w:ascii="Tahoma" w:hAnsi="Tahoma" w:cs="Tahoma"/>
        <w:sz w:val="16"/>
        <w:szCs w:val="16"/>
      </w:rPr>
    </w:pPr>
    <w:r>
      <w:rPr>
        <w:rFonts w:ascii="Tahoma" w:hAnsi="Tahoma" w:cs="Tahoma"/>
        <w:sz w:val="16"/>
        <w:szCs w:val="16"/>
        <w:lang w:val="sl-SI"/>
      </w:rPr>
      <w:t>JPE-SIR-305/21 – RD SD 4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A00CA5">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A00CA5">
      <w:rPr>
        <w:rFonts w:ascii="Tahoma" w:hAnsi="Tahoma" w:cs="Tahoma"/>
        <w:bCs/>
        <w:noProof/>
        <w:sz w:val="16"/>
        <w:szCs w:val="16"/>
      </w:rPr>
      <w:t>43</w:t>
    </w:r>
    <w:r w:rsidRPr="004D7C18">
      <w:rPr>
        <w:rFonts w:ascii="Tahoma" w:hAnsi="Tahoma" w:cs="Tahoma"/>
        <w:bCs/>
        <w:sz w:val="16"/>
        <w:szCs w:val="16"/>
      </w:rPr>
      <w:fldChar w:fldCharType="end"/>
    </w:r>
  </w:p>
  <w:p w:rsidR="009D107B" w:rsidRPr="007653AE" w:rsidRDefault="009D107B"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07B" w:rsidRPr="00F043FE" w:rsidRDefault="009D107B" w:rsidP="004D7C18">
    <w:pPr>
      <w:pStyle w:val="Noga"/>
      <w:rPr>
        <w:rFonts w:ascii="Tahoma" w:hAnsi="Tahoma" w:cs="Tahoma"/>
        <w:sz w:val="16"/>
        <w:szCs w:val="16"/>
      </w:rPr>
    </w:pPr>
  </w:p>
  <w:p w:rsidR="009D107B" w:rsidRPr="00B62FAB" w:rsidRDefault="009D107B"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9D107B" w:rsidRDefault="009D107B">
    <w:pPr>
      <w:pStyle w:val="Noga"/>
    </w:pPr>
  </w:p>
  <w:p w:rsidR="009D107B" w:rsidRDefault="009D10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07B" w:rsidRDefault="009D107B">
      <w:r>
        <w:separator/>
      </w:r>
    </w:p>
  </w:footnote>
  <w:footnote w:type="continuationSeparator" w:id="0">
    <w:p w:rsidR="009D107B" w:rsidRDefault="009D107B">
      <w:r>
        <w:continuationSeparator/>
      </w:r>
    </w:p>
  </w:footnote>
  <w:footnote w:id="1">
    <w:p w:rsidR="009D107B" w:rsidRPr="00877182" w:rsidRDefault="009D107B"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07B" w:rsidRDefault="009D107B"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CC"/>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775435"/>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50246"/>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7C7679B"/>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ED1534"/>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B00D79"/>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CA7FE8"/>
    <w:multiLevelType w:val="multilevel"/>
    <w:tmpl w:val="76BA5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2637C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C4F63C6"/>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34A24B4"/>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8E2E41"/>
    <w:multiLevelType w:val="multilevel"/>
    <w:tmpl w:val="47CA6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60317E4"/>
    <w:multiLevelType w:val="hybridMultilevel"/>
    <w:tmpl w:val="50646D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9214B21"/>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595AC7"/>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2C6305"/>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6AA6DB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306C2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0E437E"/>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6494505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F67538"/>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4" w15:restartNumberingAfterBreak="0">
    <w:nsid w:val="72B027B2"/>
    <w:multiLevelType w:val="multilevel"/>
    <w:tmpl w:val="0570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8923BB5"/>
    <w:multiLevelType w:val="hybridMultilevel"/>
    <w:tmpl w:val="DDE681F0"/>
    <w:lvl w:ilvl="0" w:tplc="CA9EBF26">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7A100938"/>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9"/>
  </w:num>
  <w:num w:numId="3">
    <w:abstractNumId w:val="36"/>
  </w:num>
  <w:num w:numId="4">
    <w:abstractNumId w:val="33"/>
  </w:num>
  <w:num w:numId="5">
    <w:abstractNumId w:val="6"/>
  </w:num>
  <w:num w:numId="6">
    <w:abstractNumId w:val="28"/>
  </w:num>
  <w:num w:numId="7">
    <w:abstractNumId w:val="13"/>
  </w:num>
  <w:num w:numId="8">
    <w:abstractNumId w:val="53"/>
  </w:num>
  <w:num w:numId="9">
    <w:abstractNumId w:val="9"/>
  </w:num>
  <w:num w:numId="10">
    <w:abstractNumId w:val="32"/>
  </w:num>
  <w:num w:numId="11">
    <w:abstractNumId w:val="27"/>
  </w:num>
  <w:num w:numId="12">
    <w:abstractNumId w:val="51"/>
  </w:num>
  <w:num w:numId="13">
    <w:abstractNumId w:val="58"/>
  </w:num>
  <w:num w:numId="14">
    <w:abstractNumId w:val="8"/>
  </w:num>
  <w:num w:numId="15">
    <w:abstractNumId w:val="44"/>
  </w:num>
  <w:num w:numId="16">
    <w:abstractNumId w:val="20"/>
  </w:num>
  <w:num w:numId="17">
    <w:abstractNumId w:val="30"/>
  </w:num>
  <w:num w:numId="18">
    <w:abstractNumId w:val="5"/>
  </w:num>
  <w:num w:numId="19">
    <w:abstractNumId w:val="23"/>
  </w:num>
  <w:num w:numId="20">
    <w:abstractNumId w:val="24"/>
  </w:num>
  <w:num w:numId="21">
    <w:abstractNumId w:val="52"/>
  </w:num>
  <w:num w:numId="22">
    <w:abstractNumId w:val="57"/>
  </w:num>
  <w:num w:numId="23">
    <w:abstractNumId w:val="38"/>
  </w:num>
  <w:num w:numId="24">
    <w:abstractNumId w:val="18"/>
  </w:num>
  <w:num w:numId="25">
    <w:abstractNumId w:val="16"/>
  </w:num>
  <w:num w:numId="26">
    <w:abstractNumId w:val="22"/>
  </w:num>
  <w:num w:numId="27">
    <w:abstractNumId w:val="59"/>
  </w:num>
  <w:num w:numId="28">
    <w:abstractNumId w:val="15"/>
  </w:num>
  <w:num w:numId="29">
    <w:abstractNumId w:val="45"/>
  </w:num>
  <w:num w:numId="30">
    <w:abstractNumId w:val="14"/>
  </w:num>
  <w:num w:numId="31">
    <w:abstractNumId w:val="48"/>
  </w:num>
  <w:num w:numId="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41"/>
  </w:num>
  <w:num w:numId="35">
    <w:abstractNumId w:val="50"/>
  </w:num>
  <w:num w:numId="36">
    <w:abstractNumId w:val="40"/>
  </w:num>
  <w:num w:numId="37">
    <w:abstractNumId w:val="12"/>
  </w:num>
  <w:num w:numId="38">
    <w:abstractNumId w:val="31"/>
  </w:num>
  <w:num w:numId="39">
    <w:abstractNumId w:val="39"/>
  </w:num>
  <w:num w:numId="40">
    <w:abstractNumId w:val="10"/>
  </w:num>
  <w:num w:numId="41">
    <w:abstractNumId w:val="42"/>
  </w:num>
  <w:num w:numId="42">
    <w:abstractNumId w:val="34"/>
  </w:num>
  <w:num w:numId="43">
    <w:abstractNumId w:val="56"/>
  </w:num>
  <w:num w:numId="44">
    <w:abstractNumId w:val="21"/>
  </w:num>
  <w:num w:numId="45">
    <w:abstractNumId w:val="46"/>
  </w:num>
  <w:num w:numId="46">
    <w:abstractNumId w:val="43"/>
  </w:num>
  <w:num w:numId="47">
    <w:abstractNumId w:val="26"/>
  </w:num>
  <w:num w:numId="48">
    <w:abstractNumId w:val="11"/>
  </w:num>
  <w:num w:numId="49">
    <w:abstractNumId w:val="49"/>
  </w:num>
  <w:num w:numId="50">
    <w:abstractNumId w:val="25"/>
  </w:num>
  <w:num w:numId="51">
    <w:abstractNumId w:val="35"/>
  </w:num>
  <w:num w:numId="52">
    <w:abstractNumId w:val="54"/>
  </w:num>
  <w:num w:numId="53">
    <w:abstractNumId w:val="37"/>
  </w:num>
  <w:num w:numId="54">
    <w:abstractNumId w:val="47"/>
  </w:num>
  <w:num w:numId="55">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AF4"/>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0F"/>
    <w:rsid w:val="00076910"/>
    <w:rsid w:val="00076A62"/>
    <w:rsid w:val="000776F9"/>
    <w:rsid w:val="000777C3"/>
    <w:rsid w:val="000778AC"/>
    <w:rsid w:val="00077C6D"/>
    <w:rsid w:val="00077FC3"/>
    <w:rsid w:val="00080477"/>
    <w:rsid w:val="000807A2"/>
    <w:rsid w:val="000808BD"/>
    <w:rsid w:val="000814A3"/>
    <w:rsid w:val="0008163C"/>
    <w:rsid w:val="0008167C"/>
    <w:rsid w:val="00081916"/>
    <w:rsid w:val="00081C35"/>
    <w:rsid w:val="000822AE"/>
    <w:rsid w:val="000823C4"/>
    <w:rsid w:val="00082A2E"/>
    <w:rsid w:val="00082E96"/>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19D"/>
    <w:rsid w:val="0009474A"/>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AFB"/>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5A1"/>
    <w:rsid w:val="0015781A"/>
    <w:rsid w:val="001579DE"/>
    <w:rsid w:val="00157B4C"/>
    <w:rsid w:val="00157B91"/>
    <w:rsid w:val="00157C20"/>
    <w:rsid w:val="001606A3"/>
    <w:rsid w:val="0016077B"/>
    <w:rsid w:val="00160EAF"/>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9DF"/>
    <w:rsid w:val="00195B85"/>
    <w:rsid w:val="00195BFA"/>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A2"/>
    <w:rsid w:val="001E2CD9"/>
    <w:rsid w:val="001E3099"/>
    <w:rsid w:val="001E388D"/>
    <w:rsid w:val="001E38D5"/>
    <w:rsid w:val="001E4114"/>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376"/>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048"/>
    <w:rsid w:val="002121E5"/>
    <w:rsid w:val="0021325E"/>
    <w:rsid w:val="002132BC"/>
    <w:rsid w:val="0021341B"/>
    <w:rsid w:val="00213E93"/>
    <w:rsid w:val="00214044"/>
    <w:rsid w:val="00214449"/>
    <w:rsid w:val="00214FE4"/>
    <w:rsid w:val="002150F8"/>
    <w:rsid w:val="0021668E"/>
    <w:rsid w:val="00216853"/>
    <w:rsid w:val="00216D08"/>
    <w:rsid w:val="00216FF9"/>
    <w:rsid w:val="00217EC0"/>
    <w:rsid w:val="002205FC"/>
    <w:rsid w:val="002208BE"/>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AF1"/>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1F00"/>
    <w:rsid w:val="0025240C"/>
    <w:rsid w:val="002525E6"/>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73B"/>
    <w:rsid w:val="00264DE8"/>
    <w:rsid w:val="002657B7"/>
    <w:rsid w:val="0026746C"/>
    <w:rsid w:val="00267759"/>
    <w:rsid w:val="00267822"/>
    <w:rsid w:val="00267F19"/>
    <w:rsid w:val="0027040F"/>
    <w:rsid w:val="00270D0D"/>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3FD3"/>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35E"/>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20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12E"/>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20"/>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90"/>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5811"/>
    <w:rsid w:val="0037613B"/>
    <w:rsid w:val="003765EF"/>
    <w:rsid w:val="0037668A"/>
    <w:rsid w:val="00376696"/>
    <w:rsid w:val="003768FA"/>
    <w:rsid w:val="00376AD3"/>
    <w:rsid w:val="00376BFD"/>
    <w:rsid w:val="00376C49"/>
    <w:rsid w:val="00377299"/>
    <w:rsid w:val="003772AA"/>
    <w:rsid w:val="0037761B"/>
    <w:rsid w:val="003776E0"/>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955"/>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10"/>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E1E"/>
    <w:rsid w:val="0043677D"/>
    <w:rsid w:val="004368A7"/>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3DF1"/>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6CC5"/>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57"/>
    <w:rsid w:val="0046576E"/>
    <w:rsid w:val="00465874"/>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533"/>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A99"/>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465"/>
    <w:rsid w:val="004F675D"/>
    <w:rsid w:val="004F71A3"/>
    <w:rsid w:val="004F76A7"/>
    <w:rsid w:val="004F7739"/>
    <w:rsid w:val="004F79B4"/>
    <w:rsid w:val="004F7C9D"/>
    <w:rsid w:val="00500B0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7E1"/>
    <w:rsid w:val="00513D52"/>
    <w:rsid w:val="005141C5"/>
    <w:rsid w:val="0051443B"/>
    <w:rsid w:val="0051464E"/>
    <w:rsid w:val="00515E77"/>
    <w:rsid w:val="00516306"/>
    <w:rsid w:val="005164E2"/>
    <w:rsid w:val="0051684E"/>
    <w:rsid w:val="00516E20"/>
    <w:rsid w:val="0051754B"/>
    <w:rsid w:val="005179F6"/>
    <w:rsid w:val="00517B11"/>
    <w:rsid w:val="005204AD"/>
    <w:rsid w:val="00520623"/>
    <w:rsid w:val="0052109E"/>
    <w:rsid w:val="00521200"/>
    <w:rsid w:val="00521B25"/>
    <w:rsid w:val="00521B37"/>
    <w:rsid w:val="00521CB1"/>
    <w:rsid w:val="00521CD0"/>
    <w:rsid w:val="00522824"/>
    <w:rsid w:val="00522C41"/>
    <w:rsid w:val="00522C57"/>
    <w:rsid w:val="00522DC2"/>
    <w:rsid w:val="00523049"/>
    <w:rsid w:val="00523B1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3E"/>
    <w:rsid w:val="00545BD7"/>
    <w:rsid w:val="00545D1E"/>
    <w:rsid w:val="00545F97"/>
    <w:rsid w:val="005462AB"/>
    <w:rsid w:val="005467EA"/>
    <w:rsid w:val="00546B3C"/>
    <w:rsid w:val="00546C9D"/>
    <w:rsid w:val="005471C5"/>
    <w:rsid w:val="00547439"/>
    <w:rsid w:val="0054769B"/>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57DE6"/>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8EF"/>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0931"/>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60D"/>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29A"/>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0F0E"/>
    <w:rsid w:val="005F127F"/>
    <w:rsid w:val="005F1A93"/>
    <w:rsid w:val="005F28EB"/>
    <w:rsid w:val="005F2CEA"/>
    <w:rsid w:val="005F32F8"/>
    <w:rsid w:val="005F39F0"/>
    <w:rsid w:val="005F3DFB"/>
    <w:rsid w:val="005F3EA9"/>
    <w:rsid w:val="005F4460"/>
    <w:rsid w:val="005F479E"/>
    <w:rsid w:val="005F4941"/>
    <w:rsid w:val="005F4DEE"/>
    <w:rsid w:val="005F4FB2"/>
    <w:rsid w:val="005F55AC"/>
    <w:rsid w:val="005F5A02"/>
    <w:rsid w:val="005F5E43"/>
    <w:rsid w:val="005F604A"/>
    <w:rsid w:val="005F650D"/>
    <w:rsid w:val="005F712C"/>
    <w:rsid w:val="005F7462"/>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140"/>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4E6"/>
    <w:rsid w:val="0066377B"/>
    <w:rsid w:val="00663F83"/>
    <w:rsid w:val="00664192"/>
    <w:rsid w:val="006652CC"/>
    <w:rsid w:val="0066544B"/>
    <w:rsid w:val="0066593D"/>
    <w:rsid w:val="00665B66"/>
    <w:rsid w:val="00666136"/>
    <w:rsid w:val="00666201"/>
    <w:rsid w:val="00666951"/>
    <w:rsid w:val="00666AB5"/>
    <w:rsid w:val="00667304"/>
    <w:rsid w:val="006674AF"/>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A8C"/>
    <w:rsid w:val="006A368E"/>
    <w:rsid w:val="006A3FFD"/>
    <w:rsid w:val="006A4355"/>
    <w:rsid w:val="006A4716"/>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5AE2"/>
    <w:rsid w:val="006B5F6E"/>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7FE"/>
    <w:rsid w:val="006E1B8B"/>
    <w:rsid w:val="006E1C6A"/>
    <w:rsid w:val="006E1EA4"/>
    <w:rsid w:val="006E1F1E"/>
    <w:rsid w:val="006E22BA"/>
    <w:rsid w:val="006E267F"/>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C8B"/>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B79"/>
    <w:rsid w:val="00702BEF"/>
    <w:rsid w:val="0070309B"/>
    <w:rsid w:val="00703442"/>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2F0"/>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3C"/>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825"/>
    <w:rsid w:val="007D7C02"/>
    <w:rsid w:val="007E02BF"/>
    <w:rsid w:val="007E075E"/>
    <w:rsid w:val="007E079B"/>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7C9"/>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5B6D"/>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4F0A"/>
    <w:rsid w:val="0086549A"/>
    <w:rsid w:val="008656E3"/>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985"/>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654"/>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212F"/>
    <w:rsid w:val="008D2719"/>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86B"/>
    <w:rsid w:val="008E3A44"/>
    <w:rsid w:val="008E3D0B"/>
    <w:rsid w:val="008E4095"/>
    <w:rsid w:val="008E414A"/>
    <w:rsid w:val="008E46A6"/>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0DB"/>
    <w:rsid w:val="0090331F"/>
    <w:rsid w:val="0090351C"/>
    <w:rsid w:val="009037F1"/>
    <w:rsid w:val="00904100"/>
    <w:rsid w:val="00904526"/>
    <w:rsid w:val="00904C17"/>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5A6E"/>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74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548"/>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5DC2"/>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3F2"/>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07D"/>
    <w:rsid w:val="009B6560"/>
    <w:rsid w:val="009B6C3F"/>
    <w:rsid w:val="009C00F0"/>
    <w:rsid w:val="009C01E2"/>
    <w:rsid w:val="009C098D"/>
    <w:rsid w:val="009C0FCA"/>
    <w:rsid w:val="009C1694"/>
    <w:rsid w:val="009C1E06"/>
    <w:rsid w:val="009C32C3"/>
    <w:rsid w:val="009C3D09"/>
    <w:rsid w:val="009C3F40"/>
    <w:rsid w:val="009C4A77"/>
    <w:rsid w:val="009C50AD"/>
    <w:rsid w:val="009C51FF"/>
    <w:rsid w:val="009C5278"/>
    <w:rsid w:val="009C5D67"/>
    <w:rsid w:val="009C631F"/>
    <w:rsid w:val="009C6941"/>
    <w:rsid w:val="009C6F69"/>
    <w:rsid w:val="009C724D"/>
    <w:rsid w:val="009C7A83"/>
    <w:rsid w:val="009D0A0F"/>
    <w:rsid w:val="009D0F7D"/>
    <w:rsid w:val="009D107B"/>
    <w:rsid w:val="009D156B"/>
    <w:rsid w:val="009D1A55"/>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0C0"/>
    <w:rsid w:val="009E24AD"/>
    <w:rsid w:val="009E29A7"/>
    <w:rsid w:val="009E3E1D"/>
    <w:rsid w:val="009E40ED"/>
    <w:rsid w:val="009E44E4"/>
    <w:rsid w:val="009E468E"/>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389"/>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0CA5"/>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885"/>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0FAB"/>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AE6"/>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37E60"/>
    <w:rsid w:val="00A4023C"/>
    <w:rsid w:val="00A40308"/>
    <w:rsid w:val="00A40730"/>
    <w:rsid w:val="00A40A61"/>
    <w:rsid w:val="00A40C1B"/>
    <w:rsid w:val="00A415FE"/>
    <w:rsid w:val="00A41DC7"/>
    <w:rsid w:val="00A41E48"/>
    <w:rsid w:val="00A421E1"/>
    <w:rsid w:val="00A423F7"/>
    <w:rsid w:val="00A42535"/>
    <w:rsid w:val="00A42F1B"/>
    <w:rsid w:val="00A42FC0"/>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1F"/>
    <w:rsid w:val="00AA426B"/>
    <w:rsid w:val="00AA4414"/>
    <w:rsid w:val="00AA4585"/>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5F75"/>
    <w:rsid w:val="00AE655B"/>
    <w:rsid w:val="00AE6594"/>
    <w:rsid w:val="00AE65CA"/>
    <w:rsid w:val="00AE686B"/>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5B0"/>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3017"/>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3A3B"/>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59AB"/>
    <w:rsid w:val="00C0643C"/>
    <w:rsid w:val="00C064D9"/>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8C3"/>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691"/>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1E17"/>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35"/>
    <w:rsid w:val="00CB06AD"/>
    <w:rsid w:val="00CB08D8"/>
    <w:rsid w:val="00CB0AA4"/>
    <w:rsid w:val="00CB112D"/>
    <w:rsid w:val="00CB17BC"/>
    <w:rsid w:val="00CB20EB"/>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89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FAC"/>
    <w:rsid w:val="00D71C97"/>
    <w:rsid w:val="00D71EAA"/>
    <w:rsid w:val="00D728F8"/>
    <w:rsid w:val="00D7292F"/>
    <w:rsid w:val="00D72C08"/>
    <w:rsid w:val="00D74160"/>
    <w:rsid w:val="00D750F8"/>
    <w:rsid w:val="00D76612"/>
    <w:rsid w:val="00D76C2B"/>
    <w:rsid w:val="00D76D2A"/>
    <w:rsid w:val="00D77041"/>
    <w:rsid w:val="00D771A3"/>
    <w:rsid w:val="00D7748E"/>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A36"/>
    <w:rsid w:val="00D87B0A"/>
    <w:rsid w:val="00D87BA6"/>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31"/>
    <w:rsid w:val="00DA1275"/>
    <w:rsid w:val="00DA1CA5"/>
    <w:rsid w:val="00DA2A60"/>
    <w:rsid w:val="00DA2AF3"/>
    <w:rsid w:val="00DA2CCD"/>
    <w:rsid w:val="00DA33A6"/>
    <w:rsid w:val="00DA4150"/>
    <w:rsid w:val="00DA4209"/>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8C8"/>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D755E"/>
    <w:rsid w:val="00DE02A1"/>
    <w:rsid w:val="00DE080F"/>
    <w:rsid w:val="00DE098B"/>
    <w:rsid w:val="00DE0D78"/>
    <w:rsid w:val="00DE27D3"/>
    <w:rsid w:val="00DE3073"/>
    <w:rsid w:val="00DE3254"/>
    <w:rsid w:val="00DE34D1"/>
    <w:rsid w:val="00DE4490"/>
    <w:rsid w:val="00DE4923"/>
    <w:rsid w:val="00DE50EE"/>
    <w:rsid w:val="00DE6AC4"/>
    <w:rsid w:val="00DE6B37"/>
    <w:rsid w:val="00DE6E4A"/>
    <w:rsid w:val="00DE7245"/>
    <w:rsid w:val="00DE76C0"/>
    <w:rsid w:val="00DE7B04"/>
    <w:rsid w:val="00DE7B2D"/>
    <w:rsid w:val="00DE7B46"/>
    <w:rsid w:val="00DE7CAB"/>
    <w:rsid w:val="00DF09ED"/>
    <w:rsid w:val="00DF0CEA"/>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DAE"/>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5FE2"/>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6B8D"/>
    <w:rsid w:val="00E27440"/>
    <w:rsid w:val="00E27462"/>
    <w:rsid w:val="00E27669"/>
    <w:rsid w:val="00E27801"/>
    <w:rsid w:val="00E27C01"/>
    <w:rsid w:val="00E3008F"/>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694"/>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4A1"/>
    <w:rsid w:val="00E7060E"/>
    <w:rsid w:val="00E709DF"/>
    <w:rsid w:val="00E70A91"/>
    <w:rsid w:val="00E70AB9"/>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77"/>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195"/>
    <w:rsid w:val="00EB57C7"/>
    <w:rsid w:val="00EB5DFD"/>
    <w:rsid w:val="00EB607A"/>
    <w:rsid w:val="00EB66CC"/>
    <w:rsid w:val="00EB66F1"/>
    <w:rsid w:val="00EB69B5"/>
    <w:rsid w:val="00EB6DDC"/>
    <w:rsid w:val="00EB6EA8"/>
    <w:rsid w:val="00EB7173"/>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CFD"/>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28C"/>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1E"/>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0AD"/>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F03"/>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7D7"/>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131"/>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338A"/>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56B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A9296E"/>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870155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8480076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4558608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9924171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78337-FB88-4B12-9E37-8C6F6CA0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43</Pages>
  <Words>15892</Words>
  <Characters>90586</Characters>
  <Application>Microsoft Office Word</Application>
  <DocSecurity>0</DocSecurity>
  <Lines>754</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106266</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6</cp:revision>
  <cp:lastPrinted>2021-06-02T12:56:00Z</cp:lastPrinted>
  <dcterms:created xsi:type="dcterms:W3CDTF">2021-09-08T07:52:00Z</dcterms:created>
  <dcterms:modified xsi:type="dcterms:W3CDTF">2021-09-14T06:46:00Z</dcterms:modified>
</cp:coreProperties>
</file>